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0" w:rsidRDefault="00C41BD3">
      <w:r>
        <w:rPr>
          <w:noProof/>
          <w:lang w:eastAsia="ru-RU"/>
        </w:rPr>
        <w:drawing>
          <wp:inline distT="0" distB="0" distL="0" distR="0">
            <wp:extent cx="8628701" cy="6083719"/>
            <wp:effectExtent l="19050" t="0" r="949" b="0"/>
            <wp:docPr id="1" name="Рисунок 0" descr="От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5521" cy="608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7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2835"/>
        <w:gridCol w:w="2551"/>
        <w:gridCol w:w="3686"/>
      </w:tblGrid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</w:p>
        </w:tc>
        <w:tc>
          <w:tcPr>
            <w:tcW w:w="283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DB6">
              <w:rPr>
                <w:rFonts w:ascii="Times New Roman" w:hAnsi="Times New Roman"/>
                <w:sz w:val="24"/>
                <w:szCs w:val="24"/>
                <w:lang w:eastAsia="ru-RU"/>
              </w:rPr>
              <w:t>А.В.Оплеснина</w:t>
            </w:r>
            <w:proofErr w:type="spellEnd"/>
            <w:r w:rsidRPr="00CE0DB6">
              <w:rPr>
                <w:rFonts w:ascii="Times New Roman" w:hAnsi="Times New Roman"/>
                <w:sz w:val="24"/>
                <w:szCs w:val="24"/>
                <w:lang w:eastAsia="ru-RU"/>
              </w:rPr>
              <w:t>, юрисконсульт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7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1 раз </w:t>
            </w:r>
            <w:proofErr w:type="gramStart"/>
            <w:r w:rsidRPr="00DD72C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7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72C4">
              <w:rPr>
                <w:rFonts w:ascii="Times New Roman" w:hAnsi="Times New Roman"/>
                <w:sz w:val="24"/>
                <w:szCs w:val="24"/>
                <w:lang w:eastAsia="ru-RU"/>
              </w:rPr>
              <w:t>квартам</w:t>
            </w:r>
            <w:proofErr w:type="gramEnd"/>
            <w:r w:rsidRPr="00DD7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проведены мероприятия по обучению работников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виде тематических лекций и семинаров</w:t>
            </w: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повышения квалификации лица, ответственного за работу по профилактике коррупционных и иных правонарушений в учреждении</w:t>
            </w:r>
          </w:p>
        </w:tc>
        <w:tc>
          <w:tcPr>
            <w:tcW w:w="283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770">
              <w:rPr>
                <w:rFonts w:ascii="Times New Roman" w:hAnsi="Times New Roman"/>
                <w:sz w:val="24"/>
                <w:szCs w:val="24"/>
                <w:lang w:eastAsia="ru-RU"/>
              </w:rPr>
              <w:t>Л.В.Белоусова, инспектор по кадрам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Повышения квалификации по программе </w:t>
            </w:r>
          </w:p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Противодействие коррупции и система мер профилактики: диагностика коррупционной ситуации, минимизация рисков в деятельности должностных лиц, взаимодействие с надзорными органами»</w:t>
            </w:r>
          </w:p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 ООО « Межрегиональный центр делового и профессионального образования 18.11.2022г.)</w:t>
            </w:r>
          </w:p>
        </w:tc>
      </w:tr>
      <w:tr w:rsidR="00C41BD3" w:rsidRPr="00A038C9" w:rsidTr="001A30E4">
        <w:trPr>
          <w:trHeight w:val="2718"/>
        </w:trPr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820" w:type="dxa"/>
            <w:shd w:val="clear" w:color="auto" w:fill="auto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44">
              <w:rPr>
                <w:rFonts w:ascii="Times New Roman" w:hAnsi="Times New Roman"/>
                <w:sz w:val="24"/>
                <w:szCs w:val="24"/>
                <w:lang w:eastAsia="ru-RU"/>
              </w:rPr>
              <w:t>Наполнение подраздела «Противодействие коррупции» на официальном сайте учреждения в соответствии с приложением № 1 к приказу Министерства труда и социальной защиты Российской Федерации от 07 октября 2013 г. № 530н «Требования к размещению и наполнению подразделов, посвященных вопросам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6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Т.В.Яковлева,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F036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036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координации деятельности и информационно-методического обеспечения организаций спортивной подготовки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проведена работа по размещению и наполнению раздела официального сайта учреждения, посвященного вопросам противодействия коррупции, обеспечение информационной открытости в части работы по противодействию коррупции</w:t>
            </w: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функционирования в учреждении « горячей линии» по вопросам противодействия коррупции.  </w:t>
            </w:r>
            <w:r w:rsidRPr="003F22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Телефон «горячей линии» в Департаменте физической культуры и спорта области для приема сообщений граждан и юридических лиц по фактам коррупции  в Департаменте физической культуры и спорта области  и в подведомственных ему учреждениях (8172) 23-02-18.</w:t>
            </w:r>
          </w:p>
        </w:tc>
        <w:tc>
          <w:tcPr>
            <w:tcW w:w="283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2C0">
              <w:rPr>
                <w:rFonts w:ascii="Times New Roman" w:hAnsi="Times New Roman"/>
                <w:sz w:val="24"/>
                <w:szCs w:val="24"/>
                <w:lang w:eastAsia="ru-RU"/>
              </w:rPr>
              <w:t>Л.В.Белоусова, инспектор по кадрам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Телефоны « Горячей линии» находятся в</w:t>
            </w:r>
            <w:r w:rsidRPr="003F22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Департаменте физической культуры и спорта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BD3" w:rsidRPr="00A038C9" w:rsidTr="001A30E4">
        <w:tc>
          <w:tcPr>
            <w:tcW w:w="14567" w:type="dxa"/>
            <w:gridSpan w:val="5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Внедрение </w:t>
            </w:r>
            <w:proofErr w:type="spellStart"/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механизмов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кадровую политику</w:t>
            </w:r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учреждения</w:t>
            </w: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учреждении</w:t>
            </w:r>
          </w:p>
        </w:tc>
        <w:tc>
          <w:tcPr>
            <w:tcW w:w="283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результатам поступления информации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21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фактах проявления коррупции в учреждении не поступало</w:t>
            </w: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работников учреждения с нормативно-правовыми актами, регламентирующими вопросы противодействия коррупции, с одновременным разъяснением положений указанных нормативно-правовых актов, в том числе ограничений, касающихся получения подарков, установления 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наказания за получение и дачу взятки, посредничество во взяточничестве в виде штрафов, кратных сумме взятки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увольнения в связи с утратой доверия</w:t>
            </w:r>
          </w:p>
        </w:tc>
        <w:tc>
          <w:tcPr>
            <w:tcW w:w="2835" w:type="dxa"/>
            <w:shd w:val="clear" w:color="auto" w:fill="auto"/>
          </w:tcPr>
          <w:p w:rsidR="00C41BD3" w:rsidRPr="008219A1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Л.В. Белоусова, инспектор по кадрам</w:t>
            </w:r>
          </w:p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43F5">
              <w:rPr>
                <w:rFonts w:ascii="Times New Roman" w:hAnsi="Times New Roman"/>
                <w:sz w:val="24"/>
                <w:szCs w:val="24"/>
                <w:lang w:eastAsia="ru-RU"/>
              </w:rPr>
              <w:t>А.В.Оплеснина</w:t>
            </w:r>
            <w:proofErr w:type="spellEnd"/>
            <w:r w:rsidRPr="00D143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юрисконсульт 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9A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работники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ознакомлены под роспись с внесением изменений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номативно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правовые акты учреждения,</w:t>
            </w:r>
            <w:r w:rsidRPr="008219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ограничений, касающихся получения подарков, установления наказания за </w:t>
            </w:r>
            <w:r w:rsidRPr="008219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получение и дачу взятки</w:t>
            </w: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до 30 апреля текущего года предоставлялось</w:t>
            </w:r>
          </w:p>
        </w:tc>
        <w:tc>
          <w:tcPr>
            <w:tcW w:w="3686" w:type="dxa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размещена на сайте Департамента физической культуры и спорта области в разделе « Противодействие коррупции»</w:t>
            </w:r>
          </w:p>
        </w:tc>
      </w:tr>
      <w:tr w:rsidR="00C41BD3" w:rsidRPr="00A038C9" w:rsidTr="001A30E4">
        <w:tc>
          <w:tcPr>
            <w:tcW w:w="10881" w:type="dxa"/>
            <w:gridSpan w:val="4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Осуществление контроля финансово-хозяйственной деятельности в целях предупреждения коррупции</w:t>
            </w:r>
          </w:p>
        </w:tc>
        <w:tc>
          <w:tcPr>
            <w:tcW w:w="3686" w:type="dxa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1BD3" w:rsidRPr="00A038C9" w:rsidTr="001A30E4">
        <w:tc>
          <w:tcPr>
            <w:tcW w:w="10881" w:type="dxa"/>
            <w:gridSpan w:val="4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выполнением заключенных договоров в сфере закупок товаров, работ, услуг для обеспечения нужд учреждения</w:t>
            </w:r>
          </w:p>
        </w:tc>
        <w:tc>
          <w:tcPr>
            <w:tcW w:w="2835" w:type="dxa"/>
            <w:shd w:val="clear" w:color="auto" w:fill="auto"/>
          </w:tcPr>
          <w:p w:rsidR="00C41BD3" w:rsidRPr="002730BF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t>Г.В.Московкина, заместитель директора по финансово-экономической деятельности</w:t>
            </w:r>
          </w:p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t>Ж.А. Логинова, контрактный управляющий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 проводился мониторинг заключенных договоров</w:t>
            </w: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</w:t>
            </w:r>
          </w:p>
        </w:tc>
        <w:tc>
          <w:tcPr>
            <w:tcW w:w="283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Г.В.Московкина, заместитель директора по финансово-экономической деятельности </w:t>
            </w: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06B6">
              <w:rPr>
                <w:rFonts w:ascii="Times New Roman" w:hAnsi="Times New Roman"/>
                <w:sz w:val="24"/>
                <w:szCs w:val="24"/>
                <w:lang w:eastAsia="ru-RU"/>
              </w:rPr>
              <w:t>А.В.Оплеснина</w:t>
            </w:r>
            <w:proofErr w:type="spellEnd"/>
            <w:r w:rsidRPr="003206B6">
              <w:rPr>
                <w:rFonts w:ascii="Times New Roman" w:hAnsi="Times New Roman"/>
                <w:sz w:val="24"/>
                <w:szCs w:val="24"/>
                <w:lang w:eastAsia="ru-RU"/>
              </w:rPr>
              <w:t>, юрисконсульт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мере сдачи в аренду имущества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мая по декабрь 2022 года проводился мониторинг за соблюдением требований сданного в аренду имущества</w:t>
            </w: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83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Г.В.Московкина заместитель директора по финансово-экономической </w:t>
            </w: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C41BD3" w:rsidRPr="00A038C9" w:rsidTr="001A30E4">
        <w:tc>
          <w:tcPr>
            <w:tcW w:w="10881" w:type="dxa"/>
            <w:gridSpan w:val="4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 Иные меры по профилактике коррупции и повышению эффективности противодействия коррупции</w:t>
            </w:r>
          </w:p>
        </w:tc>
        <w:tc>
          <w:tcPr>
            <w:tcW w:w="3686" w:type="dxa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1BD3" w:rsidRPr="00A038C9" w:rsidTr="001A30E4"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2835" w:type="dxa"/>
            <w:shd w:val="clear" w:color="auto" w:fill="auto"/>
          </w:tcPr>
          <w:p w:rsidR="00C41BD3" w:rsidRPr="002730BF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06B6">
              <w:rPr>
                <w:rFonts w:ascii="Times New Roman" w:hAnsi="Times New Roman"/>
                <w:sz w:val="24"/>
                <w:szCs w:val="24"/>
                <w:lang w:eastAsia="ru-RU"/>
              </w:rPr>
              <w:t>А.В.Оплеснина</w:t>
            </w:r>
            <w:proofErr w:type="spellEnd"/>
            <w:r w:rsidRPr="003206B6">
              <w:rPr>
                <w:rFonts w:ascii="Times New Roman" w:hAnsi="Times New Roman"/>
                <w:sz w:val="24"/>
                <w:szCs w:val="24"/>
                <w:lang w:eastAsia="ru-RU"/>
              </w:rPr>
              <w:t>, юрисконсульт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C41BD3" w:rsidRPr="00A038C9" w:rsidTr="001A30E4">
        <w:trPr>
          <w:trHeight w:val="1297"/>
        </w:trPr>
        <w:tc>
          <w:tcPr>
            <w:tcW w:w="675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820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действующего законодательства РФ в сфере противодействия коррупции на предмет его изменения</w:t>
            </w:r>
          </w:p>
        </w:tc>
        <w:tc>
          <w:tcPr>
            <w:tcW w:w="2835" w:type="dxa"/>
            <w:shd w:val="clear" w:color="auto" w:fill="auto"/>
          </w:tcPr>
          <w:p w:rsidR="00C41BD3" w:rsidRPr="002730BF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06B6">
              <w:rPr>
                <w:rFonts w:ascii="Times New Roman" w:hAnsi="Times New Roman"/>
                <w:sz w:val="24"/>
                <w:szCs w:val="24"/>
                <w:lang w:eastAsia="ru-RU"/>
              </w:rPr>
              <w:t>А.В.Оплеснина</w:t>
            </w:r>
            <w:proofErr w:type="spellEnd"/>
            <w:r w:rsidRPr="003206B6">
              <w:rPr>
                <w:rFonts w:ascii="Times New Roman" w:hAnsi="Times New Roman"/>
                <w:sz w:val="24"/>
                <w:szCs w:val="24"/>
                <w:lang w:eastAsia="ru-RU"/>
              </w:rPr>
              <w:t>, юрисконсульт</w:t>
            </w:r>
          </w:p>
        </w:tc>
        <w:tc>
          <w:tcPr>
            <w:tcW w:w="2551" w:type="dxa"/>
            <w:shd w:val="clear" w:color="auto" w:fill="auto"/>
          </w:tcPr>
          <w:p w:rsidR="00C41BD3" w:rsidRPr="00A038C9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41BD3" w:rsidRDefault="00C41BD3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0B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 в Законодательство РФ</w:t>
            </w:r>
          </w:p>
        </w:tc>
      </w:tr>
    </w:tbl>
    <w:p w:rsidR="00C41BD3" w:rsidRDefault="00C41BD3"/>
    <w:sectPr w:rsidR="00C41BD3" w:rsidSect="003F1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65C"/>
    <w:rsid w:val="003F165C"/>
    <w:rsid w:val="00C41BD3"/>
    <w:rsid w:val="00CE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2023-02-07T07:04:00Z</dcterms:created>
  <dcterms:modified xsi:type="dcterms:W3CDTF">2023-02-07T07:05:00Z</dcterms:modified>
</cp:coreProperties>
</file>