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02" w:rsidRDefault="004047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</w:pPr>
      <w:r>
        <w:t>Зарегистрировано в Минюсте России 18 ноября 2015 г. N 39741</w:t>
      </w:r>
    </w:p>
    <w:p w:rsidR="00404702" w:rsidRDefault="00404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04702" w:rsidRDefault="00404702">
      <w:pPr>
        <w:pStyle w:val="ConsPlusTitle"/>
        <w:jc w:val="center"/>
      </w:pPr>
    </w:p>
    <w:p w:rsidR="00404702" w:rsidRDefault="00404702">
      <w:pPr>
        <w:pStyle w:val="ConsPlusTitle"/>
        <w:jc w:val="center"/>
      </w:pPr>
      <w:r>
        <w:t>ПРИКАЗ</w:t>
      </w:r>
    </w:p>
    <w:p w:rsidR="00404702" w:rsidRDefault="00404702">
      <w:pPr>
        <w:pStyle w:val="ConsPlusTitle"/>
        <w:jc w:val="center"/>
      </w:pPr>
      <w:r>
        <w:t>от 23 октября 2015 г. N 769н</w:t>
      </w:r>
    </w:p>
    <w:p w:rsidR="00404702" w:rsidRDefault="00404702">
      <w:pPr>
        <w:pStyle w:val="ConsPlusTitle"/>
        <w:jc w:val="center"/>
      </w:pPr>
    </w:p>
    <w:p w:rsidR="00404702" w:rsidRDefault="00404702">
      <w:pPr>
        <w:pStyle w:val="ConsPlusTitle"/>
        <w:jc w:val="center"/>
      </w:pPr>
      <w:r>
        <w:t>ОБ УТВЕРЖДЕНИИ ПРОФЕССИОНАЛЬНОГО СТАНДАРТА</w:t>
      </w:r>
    </w:p>
    <w:p w:rsidR="00404702" w:rsidRDefault="00404702">
      <w:pPr>
        <w:pStyle w:val="ConsPlusTitle"/>
        <w:jc w:val="center"/>
      </w:pPr>
      <w:r>
        <w:t>"СПОРТИВНЫЙ СУДЬЯ"</w:t>
      </w:r>
    </w:p>
    <w:p w:rsidR="00404702" w:rsidRDefault="00404702">
      <w:pPr>
        <w:pStyle w:val="ConsPlusNormal"/>
        <w:jc w:val="center"/>
      </w:pPr>
    </w:p>
    <w:p w:rsidR="00404702" w:rsidRDefault="0040470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404702" w:rsidRDefault="00404702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"Спортивный судья".</w:t>
      </w:r>
    </w:p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right"/>
      </w:pPr>
      <w:r>
        <w:t>Министр</w:t>
      </w:r>
    </w:p>
    <w:p w:rsidR="00404702" w:rsidRDefault="00404702">
      <w:pPr>
        <w:pStyle w:val="ConsPlusNormal"/>
        <w:jc w:val="right"/>
      </w:pPr>
      <w:r>
        <w:t>М.А.ТОПИЛИН</w:t>
      </w:r>
    </w:p>
    <w:p w:rsidR="00404702" w:rsidRDefault="00404702">
      <w:pPr>
        <w:pStyle w:val="ConsPlusNormal"/>
        <w:jc w:val="right"/>
      </w:pPr>
    </w:p>
    <w:p w:rsidR="00404702" w:rsidRDefault="00404702">
      <w:pPr>
        <w:pStyle w:val="ConsPlusNormal"/>
        <w:jc w:val="right"/>
      </w:pPr>
    </w:p>
    <w:p w:rsidR="00404702" w:rsidRDefault="00404702">
      <w:pPr>
        <w:pStyle w:val="ConsPlusNormal"/>
        <w:jc w:val="right"/>
      </w:pPr>
    </w:p>
    <w:p w:rsidR="00404702" w:rsidRDefault="00404702">
      <w:pPr>
        <w:pStyle w:val="ConsPlusNormal"/>
        <w:jc w:val="right"/>
      </w:pPr>
    </w:p>
    <w:p w:rsidR="00404702" w:rsidRDefault="00404702">
      <w:pPr>
        <w:pStyle w:val="ConsPlusNormal"/>
        <w:jc w:val="right"/>
      </w:pPr>
    </w:p>
    <w:p w:rsidR="00404702" w:rsidRDefault="00404702">
      <w:pPr>
        <w:pStyle w:val="ConsPlusNormal"/>
        <w:jc w:val="right"/>
      </w:pPr>
      <w:r>
        <w:t>Утвержден</w:t>
      </w:r>
    </w:p>
    <w:p w:rsidR="00404702" w:rsidRDefault="00404702">
      <w:pPr>
        <w:pStyle w:val="ConsPlusNormal"/>
        <w:jc w:val="right"/>
      </w:pPr>
      <w:r>
        <w:t>приказом Министерства труда</w:t>
      </w:r>
    </w:p>
    <w:p w:rsidR="00404702" w:rsidRDefault="00404702">
      <w:pPr>
        <w:pStyle w:val="ConsPlusNormal"/>
        <w:jc w:val="right"/>
      </w:pPr>
      <w:r>
        <w:t>и социальной защиты</w:t>
      </w:r>
    </w:p>
    <w:p w:rsidR="00404702" w:rsidRDefault="00404702">
      <w:pPr>
        <w:pStyle w:val="ConsPlusNormal"/>
        <w:jc w:val="right"/>
      </w:pPr>
      <w:r>
        <w:lastRenderedPageBreak/>
        <w:t>Российской Федерации</w:t>
      </w:r>
    </w:p>
    <w:p w:rsidR="00404702" w:rsidRDefault="00404702">
      <w:pPr>
        <w:pStyle w:val="ConsPlusNormal"/>
        <w:jc w:val="right"/>
      </w:pPr>
      <w:r>
        <w:t>от 23 октября 2015 г. N 769н</w:t>
      </w:r>
    </w:p>
    <w:p w:rsidR="00404702" w:rsidRDefault="00404702">
      <w:pPr>
        <w:pStyle w:val="ConsPlusNormal"/>
        <w:jc w:val="right"/>
      </w:pPr>
    </w:p>
    <w:p w:rsidR="00404702" w:rsidRDefault="00404702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404702" w:rsidRDefault="00404702">
      <w:pPr>
        <w:pStyle w:val="ConsPlusTitle"/>
        <w:jc w:val="center"/>
      </w:pPr>
    </w:p>
    <w:p w:rsidR="00404702" w:rsidRDefault="00404702">
      <w:pPr>
        <w:pStyle w:val="ConsPlusTitle"/>
        <w:jc w:val="center"/>
      </w:pPr>
      <w:r>
        <w:t>СПОРТИВНЫЙ СУДЬЯ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2040"/>
      </w:tblGrid>
      <w:tr w:rsidR="00404702"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578</w:t>
            </w: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center"/>
      </w:pPr>
      <w:r>
        <w:t>I. Общие сведения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720"/>
        <w:gridCol w:w="1320"/>
      </w:tblGrid>
      <w:tr w:rsidR="00404702">
        <w:tc>
          <w:tcPr>
            <w:tcW w:w="7740" w:type="dxa"/>
            <w:tcBorders>
              <w:top w:val="nil"/>
              <w:left w:val="nil"/>
              <w:right w:val="nil"/>
            </w:tcBorders>
          </w:tcPr>
          <w:p w:rsidR="00404702" w:rsidRDefault="00404702">
            <w:pPr>
              <w:pStyle w:val="ConsPlusNormal"/>
            </w:pPr>
            <w:r>
              <w:t>Судейство спортивного соревнования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05.007</w:t>
            </w:r>
          </w:p>
        </w:tc>
      </w:tr>
      <w:tr w:rsidR="00404702">
        <w:tblPrEx>
          <w:tblBorders>
            <w:right w:val="none" w:sz="0" w:space="0" w:color="auto"/>
          </w:tblBorders>
        </w:tblPrEx>
        <w:tc>
          <w:tcPr>
            <w:tcW w:w="7740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Основная цель вида профессиональной деятельности: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404702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Обеспечение соблюдения правил вида спорта и положения (регламента) о спортивном соревновании при проведении спортивного соревнования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Группа занятий: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1560"/>
        <w:gridCol w:w="3000"/>
      </w:tblGrid>
      <w:tr w:rsidR="00404702">
        <w:tc>
          <w:tcPr>
            <w:tcW w:w="1980" w:type="dxa"/>
          </w:tcPr>
          <w:p w:rsidR="00404702" w:rsidRDefault="00404702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3240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  <w:tc>
          <w:tcPr>
            <w:tcW w:w="1560" w:type="dxa"/>
          </w:tcPr>
          <w:p w:rsidR="00404702" w:rsidRDefault="00404702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3000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7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0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Отнесение к видам экономической деятельности: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680"/>
      </w:tblGrid>
      <w:tr w:rsidR="00404702">
        <w:tc>
          <w:tcPr>
            <w:tcW w:w="2100" w:type="dxa"/>
          </w:tcPr>
          <w:p w:rsidR="00404702" w:rsidRDefault="00404702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92.6</w:t>
              </w:r>
            </w:hyperlink>
          </w:p>
        </w:tc>
        <w:tc>
          <w:tcPr>
            <w:tcW w:w="7680" w:type="dxa"/>
          </w:tcPr>
          <w:p w:rsidR="00404702" w:rsidRDefault="00404702">
            <w:pPr>
              <w:pStyle w:val="ConsPlusNormal"/>
            </w:pPr>
            <w:r>
              <w:t>Деятельность в области спорта</w:t>
            </w:r>
          </w:p>
        </w:tc>
      </w:tr>
      <w:tr w:rsidR="00404702">
        <w:tc>
          <w:tcPr>
            <w:tcW w:w="2100" w:type="dxa"/>
          </w:tcPr>
          <w:p w:rsidR="00404702" w:rsidRDefault="00404702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92.61</w:t>
              </w:r>
            </w:hyperlink>
          </w:p>
        </w:tc>
        <w:tc>
          <w:tcPr>
            <w:tcW w:w="7680" w:type="dxa"/>
          </w:tcPr>
          <w:p w:rsidR="00404702" w:rsidRDefault="00404702">
            <w:pPr>
              <w:pStyle w:val="ConsPlusNormal"/>
            </w:pPr>
            <w:r>
              <w:t>Деятельность спортивных объектов</w:t>
            </w:r>
          </w:p>
        </w:tc>
      </w:tr>
      <w:tr w:rsidR="00404702">
        <w:tc>
          <w:tcPr>
            <w:tcW w:w="2100" w:type="dxa"/>
          </w:tcPr>
          <w:p w:rsidR="00404702" w:rsidRDefault="0040470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92.62</w:t>
              </w:r>
            </w:hyperlink>
          </w:p>
        </w:tc>
        <w:tc>
          <w:tcPr>
            <w:tcW w:w="7680" w:type="dxa"/>
          </w:tcPr>
          <w:p w:rsidR="00404702" w:rsidRDefault="00404702">
            <w:pPr>
              <w:pStyle w:val="ConsPlusNormal"/>
            </w:pPr>
            <w:r>
              <w:t>Прочая деятельность в области спорта</w:t>
            </w:r>
          </w:p>
        </w:tc>
      </w:tr>
      <w:tr w:rsidR="00404702">
        <w:tc>
          <w:tcPr>
            <w:tcW w:w="2100" w:type="dxa"/>
          </w:tcPr>
          <w:p w:rsidR="00404702" w:rsidRDefault="0040470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93.04</w:t>
              </w:r>
            </w:hyperlink>
          </w:p>
        </w:tc>
        <w:tc>
          <w:tcPr>
            <w:tcW w:w="7680" w:type="dxa"/>
          </w:tcPr>
          <w:p w:rsidR="00404702" w:rsidRDefault="00404702">
            <w:pPr>
              <w:pStyle w:val="ConsPlusNormal"/>
            </w:pPr>
            <w:r>
              <w:t>Физкультурно-оздоровительная деятельность</w:t>
            </w:r>
          </w:p>
        </w:tc>
      </w:tr>
      <w:tr w:rsidR="00404702">
        <w:tc>
          <w:tcPr>
            <w:tcW w:w="2100" w:type="dxa"/>
          </w:tcPr>
          <w:p w:rsidR="00404702" w:rsidRDefault="00404702">
            <w:pPr>
              <w:pStyle w:val="ConsPlusNormal"/>
            </w:pPr>
          </w:p>
        </w:tc>
        <w:tc>
          <w:tcPr>
            <w:tcW w:w="7680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left w:val="nil"/>
            <w:right w:val="nil"/>
            <w:insideV w:val="nil"/>
          </w:tblBorders>
        </w:tblPrEx>
        <w:tc>
          <w:tcPr>
            <w:tcW w:w="2100" w:type="dxa"/>
            <w:tcBorders>
              <w:bottom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76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80" w:type="dxa"/>
            <w:tcBorders>
              <w:bottom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center"/>
      </w:pPr>
      <w:r>
        <w:t>II. Описание трудовых функций, входящих</w:t>
      </w:r>
    </w:p>
    <w:p w:rsidR="00404702" w:rsidRDefault="00404702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404702" w:rsidRDefault="00404702">
      <w:pPr>
        <w:pStyle w:val="ConsPlusNormal"/>
        <w:jc w:val="center"/>
      </w:pPr>
      <w:r>
        <w:t>профессиональной деятельности)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760"/>
        <w:gridCol w:w="1080"/>
        <w:gridCol w:w="3360"/>
        <w:gridCol w:w="840"/>
        <w:gridCol w:w="1080"/>
      </w:tblGrid>
      <w:tr w:rsidR="00404702">
        <w:tc>
          <w:tcPr>
            <w:tcW w:w="4500" w:type="dxa"/>
            <w:gridSpan w:val="3"/>
          </w:tcPr>
          <w:p w:rsidR="00404702" w:rsidRDefault="0040470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80" w:type="dxa"/>
            <w:gridSpan w:val="3"/>
          </w:tcPr>
          <w:p w:rsidR="00404702" w:rsidRDefault="0040470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04702">
        <w:tc>
          <w:tcPr>
            <w:tcW w:w="660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60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404702" w:rsidRDefault="0040470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</w:tcPr>
          <w:p w:rsidR="00404702" w:rsidRDefault="0040470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>Обеспечение визуального контроля условий проведения соревнований, координации участников и зрителей при подготовке, проведении и завершении спортивных соревнований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Визуальный 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3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Взаимодействие с участниками спортивных соревнований для организации и координации их действий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t>B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>Информирование о подготовке, ходе проведения, результатах спортивных соревнований заинтересованных лиц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Информирование и контроль размещения зрителей при проведении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Объявление официальной информации на церемониях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 xml:space="preserve">Объявление официальной информации о ходе и результатах выполнения упражнений, этапов, </w:t>
            </w:r>
            <w:r>
              <w:lastRenderedPageBreak/>
              <w:t>поединков отдельными участниками спортивных соревнований, а также о решениях главной судейской коллегии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B/03.4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>Подготовка и обеспечение эксплуатации спортивного и технологического оборудования, инвентаря, экипировки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Обеспечение готовности спортивного и технологического оборудования, инвентаря, экипировки к проведению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Обеспечение надлежащей эксплуатации и сохранности спортивного и технологического оборудования, инвентаря, экипировки во время проведения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t>D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>Организация документооборота при подготовке, в ходе проведения и по завершению соревнований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Организация работы секретариата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Документационное оформление проведения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Ведение протокола главной судейской коллегии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D/03/5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t>E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>Обеспечение соответствия условий и материальной базы проведения спортивных соревнований правилам вида спорта, положению или регламенту о спортивном соревновании и требованиям охраны труда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Предварительная количественная и качественная подготовка мест проведения соревнований, спортивного инвентаря, измерительных приборов, иного оборудования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E/01.5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Контроль поддержания мест проведения соревнований, спортивного инвентаря, измерительных приборов, иного оборудования в надлежащем состоянии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E/02.5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t>F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 xml:space="preserve">Оценка физических или психических возможностей спортсменов, имеющих отклонения в состоянии здоровья, спортсменов-инвалидов в целях </w:t>
            </w:r>
            <w:r>
              <w:lastRenderedPageBreak/>
              <w:t>установления спортивного класса по виду адаптивного спорта (спортивной дисциплине)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 xml:space="preserve">Оценка физических или психических возможностей спортсменов, имеющих отклонения в состоянии здоровья, спортсменов-инвалидов, определение спортивного класса </w:t>
            </w:r>
            <w:r>
              <w:lastRenderedPageBreak/>
              <w:t>спортсменов и статуса спортивного класса, подтверждение соответствия спортсмена заявленным спортивным классам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F/01.5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Документационное оформление проведения классификации, уведомление сторон об установленном спортивном классе спортсмена и статусе спортивного класса, рассмотрение протестов, подготовка отчета по результатам проведенной классификации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F/02.5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t>G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 xml:space="preserve">Организация судейства спортивных соревнований по отдельному виду спорта или спортивной дисциплине или </w:t>
            </w:r>
            <w:r>
              <w:lastRenderedPageBreak/>
              <w:t>этапа спортивного соревнования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Подготовка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G/01.5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 xml:space="preserve">Фиксация технических действий и определение </w:t>
            </w:r>
            <w:r>
              <w:lastRenderedPageBreak/>
              <w:t>результатов выступлений участников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G/02.5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Судейство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G/03.5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Контроль выполнения правил по виду спорта во время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G/04.5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Разрешение спорных и неурегулированных правилами вида спорта ситуаций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G/05.5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Подготовка промежуточной и итоговой отчетности о результатах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G/06.5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 w:val="restart"/>
          </w:tcPr>
          <w:p w:rsidR="00404702" w:rsidRDefault="00404702">
            <w:pPr>
              <w:pStyle w:val="ConsPlusNormal"/>
            </w:pPr>
            <w:r>
              <w:t>H</w:t>
            </w:r>
          </w:p>
        </w:tc>
        <w:tc>
          <w:tcPr>
            <w:tcW w:w="2760" w:type="dxa"/>
            <w:vMerge w:val="restart"/>
          </w:tcPr>
          <w:p w:rsidR="00404702" w:rsidRDefault="00404702">
            <w:pPr>
              <w:pStyle w:val="ConsPlusNormal"/>
            </w:pPr>
            <w:r>
              <w:t>Руководство организацией и судейством спортивного соревнования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Руководство обеспечением выполнения правил по виду спорта при подготовке спортивных соревнований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H/01.6</w:t>
            </w:r>
          </w:p>
        </w:tc>
        <w:tc>
          <w:tcPr>
            <w:tcW w:w="1080" w:type="dxa"/>
            <w:vMerge w:val="restart"/>
          </w:tcPr>
          <w:p w:rsidR="00404702" w:rsidRDefault="00404702">
            <w:pPr>
              <w:pStyle w:val="ConsPlusNormal"/>
              <w:jc w:val="center"/>
            </w:pPr>
            <w:r>
              <w:t>6</w:t>
            </w:r>
          </w:p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Руководство обеспечением выполнения правил по виду спорта во время проведения спортивных соревнований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H/02.6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Оперативное управление проведением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H/03.6</w:t>
            </w:r>
          </w:p>
        </w:tc>
        <w:tc>
          <w:tcPr>
            <w:tcW w:w="1080" w:type="dxa"/>
            <w:vMerge/>
          </w:tcPr>
          <w:p w:rsidR="00404702" w:rsidRDefault="00404702"/>
        </w:tc>
      </w:tr>
      <w:tr w:rsidR="00404702">
        <w:tc>
          <w:tcPr>
            <w:tcW w:w="660" w:type="dxa"/>
            <w:vMerge/>
          </w:tcPr>
          <w:p w:rsidR="00404702" w:rsidRDefault="00404702"/>
        </w:tc>
        <w:tc>
          <w:tcPr>
            <w:tcW w:w="2760" w:type="dxa"/>
            <w:vMerge/>
          </w:tcPr>
          <w:p w:rsidR="00404702" w:rsidRDefault="00404702"/>
        </w:tc>
        <w:tc>
          <w:tcPr>
            <w:tcW w:w="1080" w:type="dxa"/>
            <w:vMerge/>
          </w:tcPr>
          <w:p w:rsidR="00404702" w:rsidRDefault="00404702"/>
        </w:tc>
        <w:tc>
          <w:tcPr>
            <w:tcW w:w="3360" w:type="dxa"/>
          </w:tcPr>
          <w:p w:rsidR="00404702" w:rsidRDefault="00404702">
            <w:pPr>
              <w:pStyle w:val="ConsPlusNormal"/>
            </w:pPr>
            <w:r>
              <w:t>Руководство подготовкой отчетности об итогах спортивного соревнования</w:t>
            </w:r>
          </w:p>
        </w:tc>
        <w:tc>
          <w:tcPr>
            <w:tcW w:w="840" w:type="dxa"/>
          </w:tcPr>
          <w:p w:rsidR="00404702" w:rsidRDefault="00404702">
            <w:pPr>
              <w:pStyle w:val="ConsPlusNormal"/>
              <w:jc w:val="center"/>
            </w:pPr>
            <w:r>
              <w:t>H/04.6</w:t>
            </w:r>
          </w:p>
        </w:tc>
        <w:tc>
          <w:tcPr>
            <w:tcW w:w="1080" w:type="dxa"/>
            <w:vMerge/>
          </w:tcPr>
          <w:p w:rsidR="00404702" w:rsidRDefault="00404702"/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center"/>
      </w:pPr>
      <w:r>
        <w:t>III. Характеристика обобщенных трудовых функций</w:t>
      </w:r>
    </w:p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3.1.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152"/>
        <w:gridCol w:w="764"/>
        <w:gridCol w:w="880"/>
        <w:gridCol w:w="1670"/>
        <w:gridCol w:w="406"/>
      </w:tblGrid>
      <w:tr w:rsidR="00404702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Обеспечение визуального контроля условий проведения соревнований, координации участников и зрителей при подготовке, проведении и завершении спортивных соревнований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3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7219"/>
      </w:tblGrid>
      <w:tr w:rsidR="00404702"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19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Судья-стажер</w:t>
            </w:r>
          </w:p>
          <w:p w:rsidR="00404702" w:rsidRDefault="00404702">
            <w:pPr>
              <w:pStyle w:val="ConsPlusNormal"/>
            </w:pPr>
            <w:r>
              <w:t>Спортивный судья по выполнению определенной функции (наименование в соответствии с Правилами соревнований по виду спорта)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Среднее общее образование</w:t>
            </w:r>
          </w:p>
          <w:p w:rsidR="00404702" w:rsidRDefault="00404702">
            <w:pPr>
              <w:pStyle w:val="ConsPlusNormal"/>
            </w:pPr>
            <w:r>
              <w:t>Подготовка по дополнительным профессиональным программам в сфере физической культуры и спорта,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 xml:space="preserve">Требования к опыту практической работы устанавливаются квалификационными требованиями к спортивным судьям по соответствующему виду спорта </w:t>
            </w:r>
            <w:hyperlink w:anchor="P197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"юный спортивный судья", "спортивный судья третьей категории"</w:t>
            </w:r>
          </w:p>
          <w:p w:rsidR="00404702" w:rsidRDefault="00404702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1978" w:history="1">
              <w:r>
                <w:rPr>
                  <w:color w:val="0000FF"/>
                </w:rPr>
                <w:t>&lt;4&gt;</w:t>
              </w:r>
            </w:hyperlink>
          </w:p>
          <w:p w:rsidR="00404702" w:rsidRDefault="00404702">
            <w:pPr>
              <w:pStyle w:val="ConsPlusNormal"/>
            </w:pPr>
            <w:r>
              <w:t xml:space="preserve">Прохождение учебного курса по оказанию первой помощи до оказания медицинской помощи </w:t>
            </w:r>
            <w:hyperlink w:anchor="P1979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924"/>
        <w:gridCol w:w="6087"/>
      </w:tblGrid>
      <w:tr w:rsidR="00404702">
        <w:tc>
          <w:tcPr>
            <w:tcW w:w="2769" w:type="dxa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924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87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769" w:type="dxa"/>
          </w:tcPr>
          <w:p w:rsidR="00404702" w:rsidRDefault="0040470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24" w:type="dxa"/>
          </w:tcPr>
          <w:p w:rsidR="00404702" w:rsidRDefault="00404702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87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769" w:type="dxa"/>
          </w:tcPr>
          <w:p w:rsidR="00404702" w:rsidRDefault="00404702">
            <w:pPr>
              <w:pStyle w:val="ConsPlusNormal"/>
            </w:pPr>
          </w:p>
        </w:tc>
        <w:tc>
          <w:tcPr>
            <w:tcW w:w="924" w:type="dxa"/>
          </w:tcPr>
          <w:p w:rsidR="00404702" w:rsidRDefault="0040470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87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769" w:type="dxa"/>
          </w:tcPr>
          <w:p w:rsidR="00404702" w:rsidRDefault="00404702">
            <w:pPr>
              <w:pStyle w:val="ConsPlusNormal"/>
            </w:pPr>
            <w:r>
              <w:t xml:space="preserve">ЕКС </w:t>
            </w:r>
            <w:hyperlink w:anchor="P198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24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87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769" w:type="dxa"/>
          </w:tcPr>
          <w:p w:rsidR="00404702" w:rsidRDefault="00404702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8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924" w:type="dxa"/>
          </w:tcPr>
          <w:p w:rsidR="00404702" w:rsidRDefault="00404702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87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3.1.1.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4044"/>
        <w:gridCol w:w="754"/>
        <w:gridCol w:w="975"/>
        <w:gridCol w:w="1668"/>
        <w:gridCol w:w="453"/>
      </w:tblGrid>
      <w:tr w:rsidR="00404702">
        <w:tc>
          <w:tcPr>
            <w:tcW w:w="1896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4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Визуальный 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</w:t>
            </w:r>
          </w:p>
        </w:tc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3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7211"/>
      </w:tblGrid>
      <w:tr w:rsidR="00404702">
        <w:tc>
          <w:tcPr>
            <w:tcW w:w="2569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Визуальный контроль комплектности и физических характеристик спортивных снарядов, инвентаря, измерительных приборов, иного оборудования на соответствие требованиям правил вида спорта и положения или регламента спортивных соревнований перед началом спортивных соревнований или этапа спортивных соревнований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Визуальный контроль исправности, наличия и размещения спортивных снарядов, инвентаря, измерительных приборов, иного оборудования, а также состояния физических характеристик места проведения соревнования или этапа соревнования в соответствии с правилами вида спорта во время проведения соревнования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Оперативное уведомление вышестоящего спортивного судьи о выявленных фактах недостачи или неисправности спортивных снарядов, инвентаря, измерительных приборов, иного оборудования, а также несоответствия </w:t>
            </w:r>
            <w:proofErr w:type="gramStart"/>
            <w:r>
              <w:t>состояния физических характеристик места проведения соревнования</w:t>
            </w:r>
            <w:proofErr w:type="gramEnd"/>
            <w:r>
              <w:t xml:space="preserve"> или этапа соревнования правилам вида спорта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Оперативное уведомление вышестоящего спортивного судьи о выявленных фактах угрозы безопасности жизни, здоровью участника соревнований, члена главной судейской коллегии или иного лица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Оказание первой помощи до оказания медицинской помощи пострадавшему</w:t>
            </w:r>
          </w:p>
        </w:tc>
      </w:tr>
      <w:tr w:rsidR="00404702">
        <w:tc>
          <w:tcPr>
            <w:tcW w:w="2569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осмотр места проведения спортивного соревнования с точки зрения соответствия требованиям правил вида спорта и положения или регламента спортивных соревнований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Оперативно реагировать на ситуации, приводящие к порче спортивных снарядов, инвентаря, измерительных приборов, иного оборудования или их утрате, и применять верные алгоритмы действий для устранения данных ситуаций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Правильно использовать средства огнезащиты, индивидуальной защиты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проверку контрольно-измерительных приборов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9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Правила оказания первой помощи до оказания медицинской помощи</w:t>
            </w:r>
          </w:p>
        </w:tc>
      </w:tr>
      <w:tr w:rsidR="00404702">
        <w:tc>
          <w:tcPr>
            <w:tcW w:w="2569" w:type="dxa"/>
            <w:vMerge/>
          </w:tcPr>
          <w:p w:rsidR="00404702" w:rsidRDefault="00404702"/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9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1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3.1.2.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049"/>
        <w:gridCol w:w="749"/>
        <w:gridCol w:w="972"/>
        <w:gridCol w:w="1667"/>
        <w:gridCol w:w="449"/>
      </w:tblGrid>
      <w:tr w:rsidR="00404702">
        <w:tc>
          <w:tcPr>
            <w:tcW w:w="1891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9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Взаимодействие с участниками спортивных соревнований для организации и координации их действий</w:t>
            </w: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3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Встреча участников спортивных соревнований по их прибытии к месту проведения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Регистрация прибывших участников спортивного соревнования и проверка наличия всех заявленных участников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соответствия спортивных костюмов и экипировки участников спортивного соревнования правилам вида спорта и требованиям положения или регламента о спортивном соревновании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Уведомление участников спортивных соревнований о месте и времени проведения церемоний, спортивных состязаний и иных мероприятий, организованных в рамках спортивных соревнований, а также о решениях главной судейской коллегии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Обеспечение выхода участников спортивных соревнований на место выступления в соответствии со стартовым протоколом или расписанием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Обеспечение участия спортсменов или спортивных </w:t>
            </w:r>
            <w:r>
              <w:lastRenderedPageBreak/>
              <w:t>команд в торжественных церемониях, предусмотренных расписанием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Оповещение членов главной судейской коллегии о неготовности спортсмена спортивной команды к выступлению или участию в церемонии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Проведение жеребьевки участников при отсутствии стартового протокола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Передача членам главной судейской коллегии заявлений и обращений участников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Консультирование участников спортивных соревнований по организационным вопросам проведения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Оповещение членов главной судейской коллегии о неявке участника, его снятии или неготовности к участию в соревнованиях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регистрацию участников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Осуществлять экспертизу экипировки и спортивных костюмов на предмет соответствия правилам вида спорта и требованиям положения или регламента о спортивном соревновании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Обеспечивать информационное взаимодействие между участниками и организаторами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инструктаж участников спортивных соревнований по организационным вопросам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жеребьевку участников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Оказывать первую помощь до оказания медицинской помощи, правильно использовать средства огнезащиты, индивидуальной защиты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Требования к экипировке, спортивному инвентарю и </w:t>
            </w:r>
            <w:r>
              <w:lastRenderedPageBreak/>
              <w:t>оборудованию на соревнованиях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оказания первой помощи до оказания медицинской помощи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3.2.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4160"/>
        <w:gridCol w:w="756"/>
        <w:gridCol w:w="860"/>
        <w:gridCol w:w="1668"/>
        <w:gridCol w:w="455"/>
      </w:tblGrid>
      <w:tr w:rsidR="00404702">
        <w:tc>
          <w:tcPr>
            <w:tcW w:w="1900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Информирование о подготовке, ходе проведения, результатах спортивных соревнований заинтересованных лиц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6"/>
        <w:gridCol w:w="7214"/>
      </w:tblGrid>
      <w:tr w:rsidR="00404702"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14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Судья-информатор</w:t>
            </w:r>
          </w:p>
          <w:p w:rsidR="00404702" w:rsidRDefault="00404702">
            <w:pPr>
              <w:pStyle w:val="ConsPlusNormal"/>
            </w:pPr>
            <w:r>
              <w:t>Спортивный судья по информации</w:t>
            </w:r>
          </w:p>
          <w:p w:rsidR="00404702" w:rsidRDefault="00404702">
            <w:pPr>
              <w:pStyle w:val="ConsPlusNormal"/>
            </w:pPr>
            <w:r>
              <w:t>Ведущий спортивного мероприятия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  <w:p w:rsidR="00404702" w:rsidRDefault="00404702">
            <w:pPr>
              <w:pStyle w:val="ConsPlusNormal"/>
            </w:pPr>
            <w:r>
              <w:t xml:space="preserve">Профессиональное обучение </w:t>
            </w:r>
            <w:proofErr w:type="gramStart"/>
            <w: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>
              <w:t xml:space="preserve"> спорта</w:t>
            </w:r>
          </w:p>
          <w:p w:rsidR="00404702" w:rsidRDefault="00404702">
            <w:pPr>
              <w:pStyle w:val="ConsPlusNormal"/>
            </w:pPr>
            <w:r>
              <w:t xml:space="preserve">Допускается среднее профессиональное образование и обучение </w:t>
            </w:r>
            <w:proofErr w:type="gramStart"/>
            <w: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>
              <w:t xml:space="preserve">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 xml:space="preserve">Требования к опыту практической </w:t>
            </w:r>
            <w:r>
              <w:lastRenderedPageBreak/>
              <w:t>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lastRenderedPageBreak/>
              <w:t xml:space="preserve">Требования к опыту практической работы устанавливаются квалификационными требованиями к </w:t>
            </w:r>
            <w:r>
              <w:lastRenderedPageBreak/>
              <w:t>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"юный спортивный судья", "спортивный судья третьей категории"</w:t>
            </w:r>
          </w:p>
          <w:p w:rsidR="00404702" w:rsidRDefault="0040470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949"/>
        <w:gridCol w:w="6004"/>
      </w:tblGrid>
      <w:tr w:rsidR="00404702">
        <w:tc>
          <w:tcPr>
            <w:tcW w:w="2827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49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04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827" w:type="dxa"/>
            <w:vMerge w:val="restart"/>
          </w:tcPr>
          <w:p w:rsidR="00404702" w:rsidRDefault="00404702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49" w:type="dxa"/>
          </w:tcPr>
          <w:p w:rsidR="00404702" w:rsidRDefault="00404702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04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827" w:type="dxa"/>
            <w:vMerge/>
          </w:tcPr>
          <w:p w:rsidR="00404702" w:rsidRDefault="00404702"/>
        </w:tc>
        <w:tc>
          <w:tcPr>
            <w:tcW w:w="949" w:type="dxa"/>
          </w:tcPr>
          <w:p w:rsidR="00404702" w:rsidRDefault="00404702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04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827" w:type="dxa"/>
          </w:tcPr>
          <w:p w:rsidR="00404702" w:rsidRDefault="00404702">
            <w:pPr>
              <w:pStyle w:val="ConsPlusNormal"/>
            </w:pPr>
            <w:r>
              <w:t>ЕКС</w:t>
            </w:r>
          </w:p>
        </w:tc>
        <w:tc>
          <w:tcPr>
            <w:tcW w:w="949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04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827" w:type="dxa"/>
          </w:tcPr>
          <w:p w:rsidR="00404702" w:rsidRDefault="0040470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949" w:type="dxa"/>
          </w:tcPr>
          <w:p w:rsidR="00404702" w:rsidRDefault="0040470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04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  <w:tr w:rsidR="00404702">
        <w:tc>
          <w:tcPr>
            <w:tcW w:w="2827" w:type="dxa"/>
          </w:tcPr>
          <w:p w:rsidR="00404702" w:rsidRDefault="0040470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82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49" w:type="dxa"/>
          </w:tcPr>
          <w:p w:rsidR="00404702" w:rsidRDefault="0040470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04" w:type="dxa"/>
          </w:tcPr>
          <w:p w:rsidR="00404702" w:rsidRDefault="00404702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lastRenderedPageBreak/>
        <w:t>3.2.1.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4051"/>
        <w:gridCol w:w="746"/>
        <w:gridCol w:w="966"/>
        <w:gridCol w:w="1666"/>
        <w:gridCol w:w="446"/>
      </w:tblGrid>
      <w:tr w:rsidR="00404702">
        <w:tc>
          <w:tcPr>
            <w:tcW w:w="1889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Информирование и контроль размещения зрителей при проведении спортивного соревнования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Осуществление контроля доступа зрителей в места проведения официальных спортивных соревнований, их размещения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Встреча и сопровождение зрителей до мест, указанных в приобретенных входных билетах или документах, их заменяющих, а после окончания официальных спортивных соревнований до выхода из мест проведения таких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proofErr w:type="gramStart"/>
            <w:r>
              <w:t xml:space="preserve">Ограничение прохода зрителей в зоны, которые определены организатором официальных спортивных </w:t>
            </w:r>
            <w:r>
              <w:lastRenderedPageBreak/>
              <w:t>соревнований или собственником, пользователем объекта спорта опасными в соответствии с правилами обеспечения безопасности при проведении официальных спортивных соревнований</w:t>
            </w:r>
            <w:proofErr w:type="gramEnd"/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Информирование зрителей о необходимости соблюдения общественного порядка, а также правил поведения зрителей при проведении официальных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наличия и корректности информационных и навигационных стендов, табличек, информационных схем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Информирование зрителей о дополнительных услугах, которые им могут оказываться в местах проведения официальных спортивных соревнований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Разрабатывать маршруты перемещения зрителей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зоны размещения зрителей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Осуществлять визуальный контроль перемещения зрителей, в том числе с использованием технических средств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 краткой и доступной форме разъяснять информацию аудитории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Пользоваться информационно-коммуникационными </w:t>
            </w:r>
            <w:r>
              <w:lastRenderedPageBreak/>
              <w:t>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обеспечения безопасности при проведении официальных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поведения зрителей официальных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Основы обеспечения безопасности при проведении массовых мероприятий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техническим системам визуального контроля, контроля доступа, системам пожаротушения и пожарной сигнализации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3.2.2.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4040"/>
        <w:gridCol w:w="756"/>
        <w:gridCol w:w="974"/>
        <w:gridCol w:w="1668"/>
        <w:gridCol w:w="455"/>
      </w:tblGrid>
      <w:tr w:rsidR="00404702">
        <w:tc>
          <w:tcPr>
            <w:tcW w:w="1900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Объявление официальной информации на церемониях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Объявление участникам соревнований и зрителям программы и порядка участия в соревнованиях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Представление участников соревнований, членов главной судейской коллегии на церемониях открытия и закрытия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Объявление итогов спортивных соревнований для спортивных судей, участников, зрителей, представителей средств массовой информации, организаций и публично-правовых образований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Корректно и разборчиво объявлять официальную информацию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Правильно произносить слова и предложения, не допуская речевых и грамматических ошибок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Акцентировать внимание слушателей на ключевых фактах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звукоусиливающей аппаратурой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участников спортивных соревнований и ключевые факты их спортивной биографии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грамотной устной речи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3.2.3.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7"/>
        <w:gridCol w:w="4043"/>
        <w:gridCol w:w="754"/>
        <w:gridCol w:w="973"/>
        <w:gridCol w:w="1668"/>
        <w:gridCol w:w="453"/>
      </w:tblGrid>
      <w:tr w:rsidR="00404702"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Объявление официальной информации о ходе и результатах выполнения упражнений, этапов, поединков отдельными участниками </w:t>
            </w:r>
            <w:r>
              <w:lastRenderedPageBreak/>
              <w:t>спортивных соревнований, а также о решениях главной судейской коллегии</w:t>
            </w:r>
          </w:p>
        </w:tc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Объявление участников спортивного состязания, приступивших к выполнению упражнений, этапов, поединков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Объявление официальной информации о результатах выступлений отдельных участников по итогам отдельных упражнений, этапов, поединков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Объявление иной информации от организаторов и главных спортивных судей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Пояснение и разъяснение решений главной судейской коллегии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Корректно и разборчиво объявлять официальную информацию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Правильно произносить слова и предложения, не допуская речевых и грамматических ошибок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Акцентировать внимание слушателей на ключевых фактах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звукоусиливающей аппаратурой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Аргументировать решения главной судейской коллегии, исходя из правил вида спорта, требований положения или регламента и расписания спортивных соревнований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участников спортивных соревнований и ключевые факты их спортивной биографии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(регламент)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грамотной устной речи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3.3.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4160"/>
        <w:gridCol w:w="757"/>
        <w:gridCol w:w="863"/>
        <w:gridCol w:w="1669"/>
        <w:gridCol w:w="456"/>
      </w:tblGrid>
      <w:tr w:rsidR="00404702">
        <w:tc>
          <w:tcPr>
            <w:tcW w:w="1900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Подготовка и обеспечение эксплуатации спортивного и технологического оборудования, инвентаря, экипировки</w:t>
            </w:r>
          </w:p>
        </w:tc>
        <w:tc>
          <w:tcPr>
            <w:tcW w:w="757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69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7219"/>
      </w:tblGrid>
      <w:tr w:rsidR="00404702"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19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Спортивный судья по техническому действию (наименование в соответствии с Правилами соревнований по виду спорта)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  <w:p w:rsidR="00404702" w:rsidRDefault="00404702">
            <w:pPr>
              <w:pStyle w:val="ConsPlusNormal"/>
            </w:pPr>
            <w:r>
              <w:t xml:space="preserve">Профессиональное обучение </w:t>
            </w:r>
            <w:proofErr w:type="gramStart"/>
            <w: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>
              <w:t xml:space="preserve"> спорта</w:t>
            </w:r>
          </w:p>
          <w:p w:rsidR="00404702" w:rsidRDefault="00404702">
            <w:pPr>
              <w:pStyle w:val="ConsPlusNormal"/>
            </w:pPr>
            <w:r>
              <w:t xml:space="preserve">Допускается среднее профессиональное образование и обучение </w:t>
            </w:r>
            <w:proofErr w:type="gramStart"/>
            <w: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>
              <w:t xml:space="preserve">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"спортивный судья третьей категории"</w:t>
            </w:r>
          </w:p>
          <w:p w:rsidR="00404702" w:rsidRDefault="00404702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</w:t>
            </w:r>
            <w:r>
              <w:lastRenderedPageBreak/>
              <w:t>медицинских осмотров (обследований) в порядке, установленном законодательством Российской Федерации</w:t>
            </w:r>
          </w:p>
          <w:p w:rsidR="00404702" w:rsidRDefault="00404702">
            <w:pPr>
              <w:pStyle w:val="ConsPlusNormal"/>
            </w:pPr>
            <w:r>
              <w:t>Прохождение учебного курса по оказанию первой помощи до оказания медицинской помощи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7"/>
        <w:gridCol w:w="960"/>
        <w:gridCol w:w="6023"/>
      </w:tblGrid>
      <w:tr w:rsidR="00404702">
        <w:tc>
          <w:tcPr>
            <w:tcW w:w="2797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60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23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797" w:type="dxa"/>
            <w:vMerge w:val="restart"/>
          </w:tcPr>
          <w:p w:rsidR="00404702" w:rsidRDefault="0040470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60" w:type="dxa"/>
          </w:tcPr>
          <w:p w:rsidR="00404702" w:rsidRDefault="0040470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23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797" w:type="dxa"/>
            <w:vMerge/>
          </w:tcPr>
          <w:p w:rsidR="00404702" w:rsidRDefault="00404702"/>
        </w:tc>
        <w:tc>
          <w:tcPr>
            <w:tcW w:w="960" w:type="dxa"/>
          </w:tcPr>
          <w:p w:rsidR="00404702" w:rsidRDefault="00404702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23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797" w:type="dxa"/>
          </w:tcPr>
          <w:p w:rsidR="00404702" w:rsidRDefault="00404702">
            <w:pPr>
              <w:pStyle w:val="ConsPlusNormal"/>
            </w:pPr>
            <w:r>
              <w:t>ЕКС</w:t>
            </w:r>
          </w:p>
        </w:tc>
        <w:tc>
          <w:tcPr>
            <w:tcW w:w="960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23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797" w:type="dxa"/>
          </w:tcPr>
          <w:p w:rsidR="00404702" w:rsidRDefault="0040470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960" w:type="dxa"/>
          </w:tcPr>
          <w:p w:rsidR="00404702" w:rsidRDefault="0040470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23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  <w:tr w:rsidR="00404702">
        <w:tc>
          <w:tcPr>
            <w:tcW w:w="2797" w:type="dxa"/>
          </w:tcPr>
          <w:p w:rsidR="00404702" w:rsidRDefault="0040470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960" w:type="dxa"/>
          </w:tcPr>
          <w:p w:rsidR="00404702" w:rsidRDefault="0040470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23" w:type="dxa"/>
          </w:tcPr>
          <w:p w:rsidR="00404702" w:rsidRDefault="00404702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3.3.1.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4053"/>
        <w:gridCol w:w="746"/>
        <w:gridCol w:w="966"/>
        <w:gridCol w:w="1666"/>
        <w:gridCol w:w="446"/>
      </w:tblGrid>
      <w:tr w:rsidR="00404702">
        <w:tc>
          <w:tcPr>
            <w:tcW w:w="1887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Обеспечение готовности спортивного и </w:t>
            </w:r>
            <w:r>
              <w:lastRenderedPageBreak/>
              <w:t>технологического оборудования, инвентаря, экипировки к проведению спортивного соревнования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</w:t>
            </w:r>
            <w:r>
              <w:lastRenderedPageBreak/>
              <w:t>) квалификации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Обеспечение наличия и комплектности приборов и измерительного оборудования в соответствии с требованиями правил вида спорта и положения или регламента спортивных соревнований, включая наличие действующих актов поверки приборов в специализированных контрольных организациях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Обеспечение наличия и комплектности спортивного и технологического оборудования, инвентаря, экипировки в соответствии с требованиями правил вида спорта и положения или регламента спортивных соревнований, включая наличие действующих актов поверки, сертификатов подтверждающих физические и технические характеристики соответствующего оборудования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Отбраковка несоответствующих требованиям правил вида спорта измерительных приборов, спортивных снарядов, инвентаря, экипировки, оборудования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Подписание или участие в подписании акта о соответствии спортивных снарядов, инвентаря, экипировки, оборудования правилам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и передача в главную судейскую коллегию отчетности по установленной форме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шаблоны и образцы для проверки спортивного и технологического оборудования, инвентаря, экипировки по размерам, массе и иным нормируемым физическим характеристикам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количество и номенклатуру спортивного и технологического оборудования, инвентаря, экипировки на основе требований правил вида спорта, положения или регламента спортивного соревнования и охраны труда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документальную проверку и поверку контрольно-измерительных приборов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 технологического оборудования, инвентаря, экипировки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спортивному и технологическому оборудованию, инвентарю, экипировке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Способы проверки наличия и качественных характеристик спортивного и технологического оборудования, инвентаря, экипировки в целях проведения соревнований по виду спорта или спортивной дисциплине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спортивного и технологического оборудования, инвентаря, экипировки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3.3.2.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4053"/>
        <w:gridCol w:w="746"/>
        <w:gridCol w:w="966"/>
        <w:gridCol w:w="1666"/>
        <w:gridCol w:w="446"/>
      </w:tblGrid>
      <w:tr w:rsidR="00404702">
        <w:tc>
          <w:tcPr>
            <w:tcW w:w="1887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Обеспечение надлежащей эксплуатации и сохранности спортивного и технологического оборудования, инвентаря, </w:t>
            </w:r>
            <w:r>
              <w:lastRenderedPageBreak/>
              <w:t>экипировки во время проведения спортивного соревнования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66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4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Выдача спортивного и технологического оборудования, инвентаря, экипировки участникам соревнований и иным лицам в соответствии с положением или регламентом о спортивном соревновании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Ведение учета выданных единиц спортивного и технологического оборудования, инвентаря, экипировки в соответствии с положением или регламентом о спортивном соревновании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Инструктаж участников соревнований и иных лиц, которым предоставлены спортивное и технологическое оборудование, инвентарь, экипировка, относительно правил использования выданного имущества, включая вопросы охраны труды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Организация приемки спортивного и технологического оборудования, инвентаря, экипировки от участников соревнований и иных лиц по завершении спортивных соревнований, контроль количества и исправности возвращенного имущества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Осуществление возврата спортивного и технологического оборудования, инвентаря, экипировки их собственникам или в места постоянного хранения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визуальную проверку соответствия фактического количества и номенклатуры спортивного и технологического оборудования, инвентаря, экипировки учетным данным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Вести разъяснительную работу и осуществлять инструктаж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документальную проверку и поверку контрольно-измерительных приборов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 (или) технологического оборудования, инвентаря, экипировки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Вести учет единиц спортивного и технологического оборудования, инвентаря, экипировки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или спортивной дисциплине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3.4.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9"/>
        <w:gridCol w:w="4161"/>
        <w:gridCol w:w="756"/>
        <w:gridCol w:w="861"/>
        <w:gridCol w:w="1668"/>
        <w:gridCol w:w="454"/>
      </w:tblGrid>
      <w:tr w:rsidR="00404702">
        <w:tc>
          <w:tcPr>
            <w:tcW w:w="1899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Организация документооборота при подготовке, в ходе проведения и по завершению соревнований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Оригина</w:t>
            </w:r>
            <w:r>
              <w:lastRenderedPageBreak/>
              <w:t>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216"/>
      </w:tblGrid>
      <w:tr w:rsidR="00404702"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Секретарь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  <w:p w:rsidR="00404702" w:rsidRDefault="00404702">
            <w:pPr>
              <w:pStyle w:val="ConsPlusNormal"/>
            </w:pPr>
            <w:r>
              <w:t xml:space="preserve">Профессиональное обучение </w:t>
            </w:r>
            <w:proofErr w:type="gramStart"/>
            <w: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>
              <w:t xml:space="preserve">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"спортивный судья второй категории"</w:t>
            </w:r>
          </w:p>
          <w:p w:rsidR="00404702" w:rsidRDefault="00404702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</w:t>
            </w:r>
            <w:r>
              <w:lastRenderedPageBreak/>
              <w:t>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5"/>
        <w:gridCol w:w="963"/>
        <w:gridCol w:w="6022"/>
      </w:tblGrid>
      <w:tr w:rsidR="00404702">
        <w:tc>
          <w:tcPr>
            <w:tcW w:w="2795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63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22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795" w:type="dxa"/>
            <w:vMerge w:val="restart"/>
          </w:tcPr>
          <w:p w:rsidR="00404702" w:rsidRDefault="00404702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63" w:type="dxa"/>
          </w:tcPr>
          <w:p w:rsidR="00404702" w:rsidRDefault="00404702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795" w:type="dxa"/>
            <w:vMerge/>
          </w:tcPr>
          <w:p w:rsidR="00404702" w:rsidRDefault="00404702"/>
        </w:tc>
        <w:tc>
          <w:tcPr>
            <w:tcW w:w="963" w:type="dxa"/>
          </w:tcPr>
          <w:p w:rsidR="00404702" w:rsidRDefault="00404702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795" w:type="dxa"/>
          </w:tcPr>
          <w:p w:rsidR="00404702" w:rsidRDefault="00404702">
            <w:pPr>
              <w:pStyle w:val="ConsPlusNormal"/>
            </w:pPr>
            <w:r>
              <w:t>ЕКС</w:t>
            </w:r>
          </w:p>
        </w:tc>
        <w:tc>
          <w:tcPr>
            <w:tcW w:w="963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795" w:type="dxa"/>
          </w:tcPr>
          <w:p w:rsidR="00404702" w:rsidRDefault="00404702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963" w:type="dxa"/>
          </w:tcPr>
          <w:p w:rsidR="00404702" w:rsidRDefault="00404702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  <w:tr w:rsidR="00404702">
        <w:tc>
          <w:tcPr>
            <w:tcW w:w="2795" w:type="dxa"/>
          </w:tcPr>
          <w:p w:rsidR="00404702" w:rsidRDefault="00404702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963" w:type="dxa"/>
          </w:tcPr>
          <w:p w:rsidR="00404702" w:rsidRDefault="00404702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3.4.1.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404702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Организация работы секретариата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Разработка штатного расписания и организационной структуры секретариата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Разработка схемы документооборота в процессе обработки результатов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Составление перечня-заявки на канцелярские принадлежности, инвентарь, бланки протоколов, компьютеры, множительную аппаратуру, принтеры, сканеры и организация их получения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Координация работы секретариатов судейских бригад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Обеспечение взаимодействия секретариата с другими службами соревнований, пресс-центром и судейскими бригадами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Оперативное руководство сотрудниками секретариата </w:t>
            </w:r>
            <w:r>
              <w:lastRenderedPageBreak/>
              <w:t>спортивного соревнования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Планировать работу секретариата и рассчитывать потребность в кадровых и материальных ресурсах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порядок движения промежуточных и отчетных документов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Ставить рабочие задачи подчиненным и добиваться их выполнения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справочными правовыми системами и бухгалтерскими программами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Основы кадрового дела и делопроизводства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3.4.2.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2"/>
        <w:gridCol w:w="4058"/>
        <w:gridCol w:w="741"/>
        <w:gridCol w:w="964"/>
        <w:gridCol w:w="1665"/>
        <w:gridCol w:w="470"/>
      </w:tblGrid>
      <w:tr w:rsidR="00404702">
        <w:tc>
          <w:tcPr>
            <w:tcW w:w="1882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Документационное оформление проведения спортивного соревнования</w:t>
            </w:r>
          </w:p>
        </w:tc>
        <w:tc>
          <w:tcPr>
            <w:tcW w:w="741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полноты поступивших из мандатной комиссии документов и организация их хранения до завершения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Оформление номеров и документов, подтверждающих допуск участников к соревнованию, по спортивному судейству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Проведение жеребьевки, работы по подготовке и выпуску рабочих, промежуточных и официальных итоговых протоколов результатов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и предоставление спортивным судьям бланков протоколов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и предоставление справок о спортивном судействе и иных требуемых документов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отчетной документации по проведению спортивного соревнования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lastRenderedPageBreak/>
              <w:t xml:space="preserve">Планировать работу секретариата и рассчитывать </w:t>
            </w:r>
            <w:r>
              <w:lastRenderedPageBreak/>
              <w:t>потребность в кадровых и материальных ресурсах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порядок движения промежуточных и отчетных документов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Ставить рабочие задачи подчиненным и добиваться их выполнения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офисными программами, электронной почтой, браузерами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справочными правовыми системами и бухгалтерскими программами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Основы кадрового дела и делопроизводства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3.4.3.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4034"/>
        <w:gridCol w:w="762"/>
        <w:gridCol w:w="982"/>
        <w:gridCol w:w="1670"/>
        <w:gridCol w:w="460"/>
      </w:tblGrid>
      <w:tr w:rsidR="00404702">
        <w:tc>
          <w:tcPr>
            <w:tcW w:w="1906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Ведение протокола главной судейской коллегии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Разработка графика проведения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Организация документального оформления и распространения решений главной судейской коллегии и распоряжений главного спортивного судьи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Получение от представителей участников спортивного соревнования протестов, подготовка материалов, необходимых для их рассмотрения, и передача их главному судье, контроль вынесения решений по протестам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Организация протоколирования заседаний главной судейской коллегии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Регистрация явки судей в дни соревнований, ведение учета их работы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Планировать работу секретариата и рассчитывать потребность в кадровых и материальных ресурсах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Определять порядок движения промежуточных и </w:t>
            </w:r>
            <w:r>
              <w:lastRenderedPageBreak/>
              <w:t>отчетных документов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Ставить рабочие задачи подчиненным и добиваться их выполнения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методы календарного и сетевого планирования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Оформлять протоколы заседаний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Готовить официальные документы на основе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справочными правовыми системами и бухгалтерскими программами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Основы кадрового дела и делопроизводства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календарного и сетевого планирования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3.5.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032"/>
        <w:gridCol w:w="765"/>
        <w:gridCol w:w="878"/>
        <w:gridCol w:w="1670"/>
        <w:gridCol w:w="527"/>
      </w:tblGrid>
      <w:tr w:rsidR="00404702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Обеспечение соответствия условий и материальной базы проведения спортивных соревнований правилам вида </w:t>
            </w:r>
            <w:r>
              <w:lastRenderedPageBreak/>
              <w:t>спорта, положению или регламенту о спортивном соревновании и требованиям охраны труда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216"/>
      </w:tblGrid>
      <w:tr w:rsidR="00404702"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Инспектор соревнований</w:t>
            </w:r>
          </w:p>
          <w:p w:rsidR="00404702" w:rsidRDefault="00404702">
            <w:pPr>
              <w:pStyle w:val="ConsPlusNormal"/>
            </w:pPr>
            <w:r>
              <w:t>Начальник дистанции</w:t>
            </w:r>
          </w:p>
          <w:p w:rsidR="00404702" w:rsidRDefault="00404702">
            <w:pPr>
              <w:pStyle w:val="ConsPlusNormal"/>
            </w:pPr>
            <w:r>
              <w:t>Комендант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  <w:p w:rsidR="00404702" w:rsidRDefault="00404702">
            <w:pPr>
              <w:pStyle w:val="ConsPlusNormal"/>
            </w:pPr>
            <w:r>
              <w:t xml:space="preserve">Профессиональное обучение </w:t>
            </w:r>
            <w:proofErr w:type="gramStart"/>
            <w: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>
              <w:t xml:space="preserve">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"спортивный судья второй категории"</w:t>
            </w:r>
          </w:p>
          <w:p w:rsidR="00404702" w:rsidRDefault="0040470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04702" w:rsidRDefault="00404702">
            <w:pPr>
              <w:pStyle w:val="ConsPlusNormal"/>
            </w:pPr>
            <w:r>
              <w:t>Прохождение учебного курса по оказанию первой помощи до оказания медицинской помощи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2"/>
        <w:gridCol w:w="966"/>
        <w:gridCol w:w="6022"/>
      </w:tblGrid>
      <w:tr w:rsidR="00404702">
        <w:tc>
          <w:tcPr>
            <w:tcW w:w="2792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66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22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792" w:type="dxa"/>
            <w:vMerge w:val="restart"/>
          </w:tcPr>
          <w:p w:rsidR="00404702" w:rsidRDefault="00404702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66" w:type="dxa"/>
          </w:tcPr>
          <w:p w:rsidR="00404702" w:rsidRDefault="00404702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792" w:type="dxa"/>
            <w:vMerge/>
          </w:tcPr>
          <w:p w:rsidR="00404702" w:rsidRDefault="00404702"/>
        </w:tc>
        <w:tc>
          <w:tcPr>
            <w:tcW w:w="966" w:type="dxa"/>
          </w:tcPr>
          <w:p w:rsidR="00404702" w:rsidRDefault="00404702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792" w:type="dxa"/>
          </w:tcPr>
          <w:p w:rsidR="00404702" w:rsidRDefault="00404702">
            <w:pPr>
              <w:pStyle w:val="ConsPlusNormal"/>
            </w:pPr>
            <w:r>
              <w:t>ЕКС</w:t>
            </w:r>
          </w:p>
        </w:tc>
        <w:tc>
          <w:tcPr>
            <w:tcW w:w="966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792" w:type="dxa"/>
          </w:tcPr>
          <w:p w:rsidR="00404702" w:rsidRDefault="00404702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966" w:type="dxa"/>
          </w:tcPr>
          <w:p w:rsidR="00404702" w:rsidRDefault="00404702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  <w:tr w:rsidR="00404702">
        <w:tc>
          <w:tcPr>
            <w:tcW w:w="2792" w:type="dxa"/>
          </w:tcPr>
          <w:p w:rsidR="00404702" w:rsidRDefault="00404702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966" w:type="dxa"/>
          </w:tcPr>
          <w:p w:rsidR="00404702" w:rsidRDefault="00404702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22" w:type="dxa"/>
          </w:tcPr>
          <w:p w:rsidR="00404702" w:rsidRDefault="00404702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3.5.1.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9"/>
        <w:gridCol w:w="4051"/>
        <w:gridCol w:w="748"/>
        <w:gridCol w:w="964"/>
        <w:gridCol w:w="1667"/>
        <w:gridCol w:w="447"/>
      </w:tblGrid>
      <w:tr w:rsidR="00404702">
        <w:tc>
          <w:tcPr>
            <w:tcW w:w="1889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5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Предварительная количественная и качественная подготовка мест проведения соревнований, спортивного инвентаря, измерительных приборов, иного оборудования</w:t>
            </w:r>
          </w:p>
        </w:tc>
        <w:tc>
          <w:tcPr>
            <w:tcW w:w="74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E/01.5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Получение информации об условиях и требованиях к месту проведения соревнования, количественным и качественным характеристикам спортивного и технологического оборудования, инвентаря, экипировки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Определение потребности в спортивном и технологическом оборудовании, инвентаре, экипировке, </w:t>
            </w:r>
            <w:r>
              <w:lastRenderedPageBreak/>
              <w:t>материальных ресурсах для обустройства места проведения соревнования, включая системы сигнализации и связи, в соответствии с требованиями правил вида спорта, положения или регламента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Оформление заявок на предоставление спортивного и технологического оборудования, инвентаря, экипировки, материальных ресурсов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Руководство выполнением работ по обустройству места проведения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Обеспечение разметки и оборудования места проведения спортивного соревнования, в том числе системами сигнализации и связи в соответствии с правилами вида спорта, положением или регламентом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Оформление заявки на получение расходных материалов, инвентаря и оборудования на подготовку спортивной дистанции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Контроль приемки предназначенных для проведения соревнований спортивного и технологического оборудования, инвентаря, экипировки, измерительных приборов, иных материальных ресурсов, включая проверку количества, исправности физических и технических характеристик, в том числе путем проведения измерений, испытаний, контроля наличия действующих сертификатов, актов поверки и иных удостоверяющих </w:t>
            </w:r>
            <w:r>
              <w:lastRenderedPageBreak/>
              <w:t>документов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Выбор места для проведения тренировок команд согласно указанию главного спортивного судьи и спортивного судьи по вопросам безопасности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и корректировка картографической информации, включая схемы прохождения дистанции, а также схем сигнализации 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Знакомство участников спортивного соревнования, капитанов спортивных команд, спортивных судей с местом проведения спортивного соревнования, включая организацию демонстрации прохождения этапов или упражнений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разработку требований к месту проведения соревнования на дистанции на основе правил вида спорта и положения или регламента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Руководить работами по обустройству места проведения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Руководить комплектацией спортивных соревнований спортивным или технологическим оборудованием, инвентарем, экипировкой, измерительными приборами, материалами, осуществлять материально-техническое обеспечение работ по обустройству места проведения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функциональный осмотр возможных мест проведения спортивного соревнования с точки зрения соответствия требованиям правил вида спорта и положения или регламента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шаблоны и образцы для подбора спортивных снарядов, инвентаря оборудования по размерам, массе и иным нормируемым физическим характеристикам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оборудованию, измерительным приборам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</w:t>
            </w:r>
            <w:r>
              <w:lastRenderedPageBreak/>
              <w:t>(спортивной дисциплине)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системам связи и сигнализации для спортивной дистанции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системам безопасности для спортивной дистанции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3.5.2.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4045"/>
        <w:gridCol w:w="752"/>
        <w:gridCol w:w="968"/>
        <w:gridCol w:w="1668"/>
        <w:gridCol w:w="452"/>
      </w:tblGrid>
      <w:tr w:rsidR="00404702">
        <w:tc>
          <w:tcPr>
            <w:tcW w:w="1895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Контроль содержания мест проведения соревнований, спортивного инвентаря, измерительных приборов, иного оборудования в надлежащем состоянии</w:t>
            </w:r>
          </w:p>
        </w:tc>
        <w:tc>
          <w:tcPr>
            <w:tcW w:w="752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E/02.5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исправности места проведения спортивного соревнования, в том числе этапов, разметки и оборудования, систем сигнализации 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исправности и комплектности спортивного и технологического оборудования, инвентаря, экипировки, измерительных приборов во время проведения соревнования, содействие обеспечению их сохранности и восстановлению функциональных свойств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Принятие мер к восстановлению поврежденного спортивного и технологического оборудования, инвентаря, экипировки, измерительных приборов и технических систем во время проведения соревнования, включая организацию оперативного устранения неисправности или замены поврежденного объекта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возникновения опасных ситуаций и угроз жизни и здоровью участников соревнования и иных лиц, влекущих за собой нарушения правил вида спорта и положения или регламента о спортивном соревновании, принятие мер по минимизации угроз, в том числе внесение предложений о закрытии дистанции или ее этапа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Выполнять функциональный осмотр </w:t>
            </w:r>
            <w:proofErr w:type="gramStart"/>
            <w:r>
              <w:t>состояния объектов места проведения спортивных соревнований</w:t>
            </w:r>
            <w:proofErr w:type="gramEnd"/>
            <w:r>
              <w:t xml:space="preserve"> с точки зрения соответствия требованиям правил вида спорта и положения или регламента спортивных соревнований, условий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проверку спортивных объектов и поверку контрольно-измерительных приборов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Оценивать безопасность места проведения спортивного соревнования, в том числе спортивного оборудования, инвентаря, спортивных сооружений в зоне ответственности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Выявлять своевременно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или технологического оборудования, инвентаря, экипировки, измерительных приборов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Квалификационные требования к спортивным судьям по </w:t>
            </w:r>
            <w:r>
              <w:lastRenderedPageBreak/>
              <w:t>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оборудованию, измерительным приборам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системам связи и сигнализации для спортивной дистанции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системам безопасности для спортивной дистанции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3.6.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9"/>
        <w:gridCol w:w="4151"/>
        <w:gridCol w:w="764"/>
        <w:gridCol w:w="875"/>
        <w:gridCol w:w="1670"/>
        <w:gridCol w:w="411"/>
      </w:tblGrid>
      <w:tr w:rsidR="00404702">
        <w:tc>
          <w:tcPr>
            <w:tcW w:w="1909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Оценка физических или психических возможностей спортсменов, имеющих отклонения в состоянии здоровья, спортсменов-инвалидов в целях установления спортивного класса по виду </w:t>
            </w:r>
            <w:r>
              <w:lastRenderedPageBreak/>
              <w:t>адаптивного спорта (спортивной дисциплине)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7219"/>
      </w:tblGrid>
      <w:tr w:rsidR="00404702"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19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Судья-классификатор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Среднее профессиональное образование в области адаптивной физической культуры</w:t>
            </w:r>
          </w:p>
          <w:p w:rsidR="00404702" w:rsidRDefault="00404702">
            <w:pPr>
              <w:pStyle w:val="ConsPlusNormal"/>
            </w:pPr>
            <w:proofErr w:type="gramStart"/>
            <w:r>
              <w:t>Обучение по программам</w:t>
            </w:r>
            <w:proofErr w:type="gramEnd"/>
            <w:r>
              <w:t xml:space="preserve"> подготовки классификаторов международных или всероссийских федераций соответствующих видов адаптивного спорта,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  <w:p w:rsidR="00404702" w:rsidRDefault="00404702">
            <w:pPr>
              <w:pStyle w:val="ConsPlusNormal"/>
            </w:pPr>
            <w:r>
              <w:t xml:space="preserve">Допускается среднее профессиональное образование в </w:t>
            </w:r>
            <w:r>
              <w:lastRenderedPageBreak/>
              <w:t xml:space="preserve">области физической культуры и спорта или медицины и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профессиональной переподготовки в области адаптивной физической культуры, программам подготовки классификаторов международных или всероссийских федераций соответствующих видов адаптивного спорта,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"спортивный судья второй категории"</w:t>
            </w:r>
          </w:p>
          <w:p w:rsidR="00404702" w:rsidRDefault="0040470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04702" w:rsidRDefault="00404702">
            <w:pPr>
              <w:pStyle w:val="ConsPlusNormal"/>
            </w:pPr>
            <w:r>
              <w:t>Прохождение учебного курса по оказанию первой помощи до оказания медицинской помощи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3"/>
        <w:gridCol w:w="956"/>
        <w:gridCol w:w="6001"/>
      </w:tblGrid>
      <w:tr w:rsidR="00404702">
        <w:tc>
          <w:tcPr>
            <w:tcW w:w="2823" w:type="dxa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956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01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823" w:type="dxa"/>
            <w:vMerge w:val="restart"/>
          </w:tcPr>
          <w:p w:rsidR="00404702" w:rsidRDefault="00404702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56" w:type="dxa"/>
          </w:tcPr>
          <w:p w:rsidR="00404702" w:rsidRDefault="00404702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01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823" w:type="dxa"/>
            <w:vMerge/>
          </w:tcPr>
          <w:p w:rsidR="00404702" w:rsidRDefault="00404702"/>
        </w:tc>
        <w:tc>
          <w:tcPr>
            <w:tcW w:w="956" w:type="dxa"/>
          </w:tcPr>
          <w:p w:rsidR="00404702" w:rsidRDefault="00404702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01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823" w:type="dxa"/>
          </w:tcPr>
          <w:p w:rsidR="00404702" w:rsidRDefault="00404702">
            <w:pPr>
              <w:pStyle w:val="ConsPlusNormal"/>
            </w:pPr>
            <w:r>
              <w:t>ЕКС</w:t>
            </w:r>
          </w:p>
        </w:tc>
        <w:tc>
          <w:tcPr>
            <w:tcW w:w="956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01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823" w:type="dxa"/>
          </w:tcPr>
          <w:p w:rsidR="00404702" w:rsidRDefault="00404702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956" w:type="dxa"/>
          </w:tcPr>
          <w:p w:rsidR="00404702" w:rsidRDefault="00404702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01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  <w:tr w:rsidR="00404702">
        <w:tc>
          <w:tcPr>
            <w:tcW w:w="2823" w:type="dxa"/>
          </w:tcPr>
          <w:p w:rsidR="00404702" w:rsidRDefault="00404702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956" w:type="dxa"/>
          </w:tcPr>
          <w:p w:rsidR="00404702" w:rsidRDefault="00404702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032102</w:t>
              </w:r>
            </w:hyperlink>
          </w:p>
        </w:tc>
        <w:tc>
          <w:tcPr>
            <w:tcW w:w="6001" w:type="dxa"/>
          </w:tcPr>
          <w:p w:rsidR="00404702" w:rsidRDefault="00404702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3.6.1.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4046"/>
        <w:gridCol w:w="753"/>
        <w:gridCol w:w="966"/>
        <w:gridCol w:w="1668"/>
        <w:gridCol w:w="452"/>
      </w:tblGrid>
      <w:tr w:rsidR="00404702">
        <w:tc>
          <w:tcPr>
            <w:tcW w:w="1894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Оценка физических или психических возможностей спортсменов, имеющих отклонения в состоянии здоровья, спортсменов-инвалидов, определение спортивного класса спортсменов и статуса спортивного класса, подтверждение соответствия спортсмена заявленным спортивным классам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F/01.5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Изучение списка заявленных участников спортивного соревнования (спортсменов, имеющих отклонения в состоянии здоровья, спортсменов-инвалидов) и заявочной информации участников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Анализ документации, представленной спортсменом, подтверждающей наличие ограниченных физических и психических возможностей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Установление соответствия заявленного спортивного класса спортсмена и статуса спортивного класса путем сверки заявочной информации с данными классификационных </w:t>
            </w:r>
            <w:proofErr w:type="gramStart"/>
            <w:r>
              <w:t>мастер-листов</w:t>
            </w:r>
            <w:proofErr w:type="gramEnd"/>
            <w:r>
              <w:t xml:space="preserve"> всероссийских и международных федераций адаптивного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Выявление и приглашение на классификацию участников спортивного соревнования (спортсменов, имеющих отклонения в состоянии здоровья, спортсменов-инвалидов), которым еще не определен спортивный класс, а также участников спортивного соревнования, у которых </w:t>
            </w:r>
            <w:r>
              <w:lastRenderedPageBreak/>
              <w:t>статус спортивного класса определен как новый или пересмотренный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Составление расписания классификации спортсменов, имеющих отклонения в состоянии здоровья, спортсменов-инвалидов, которым требуется прохождение классификации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Встреча и консультирование участника спортивного соревнования (спортсмена, имеющего отклонения в состоянии здоровья, спортсмена-инвалида) относительно прохождения процедуры классификации, а также получение письменного согласия на проведение классификации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Оценка физических возможностей спортсмена, имеющего отклонения в состоянии здоровья, спортсмена-инвалида, в том числе оценка силы мышц, мышечного тонуса, координации, диапазона движений, выносливости; сенсорных или интеллектуальных возможностей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Техническая оценка выполнения спортсменом, имеющим отклонения в состоянии здоровья, спортсменом-инвалидом вне соревнований специфических задач и действий, являющихся частью вида спорта, которым занимается спортсмен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Оценка спортсмена, имеющего отклонения в состоянии здоровья, спортсмена-инвалида при наблюдении во время первого появления на соревновании, в том числе с </w:t>
            </w:r>
            <w:r>
              <w:lastRenderedPageBreak/>
              <w:t>применением фото- и видеосъемки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Принятие решения об определении участнику спортивного соревнования (спортсмену, имеющему отклонения в состоянии здоровья, спортсмену-инвалиду) спортивного класса и статуса спортивного класса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Обеспечение безопасности спортсмена, имеющего отклонения в состоянии здоровья, спортсмена-инвалида во время проведения классификации, включая оказание первой помощи до оказания медицинской помощи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сличительную проверку заявочной информации участников спортивного соревнования (спортсменов, имеющих отклонения в состоянии здоровья, спортсменов-инвалидов)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Оценивать путем наблюдений, мануального тестирования или с помощью приборов фактическую степень физических или психических возможностей спортсмена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Производить физическую и техническую оценку спортсмена в соответствии с видом адаптивного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спортивный класс спортсмена и статус спортивного класса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Оказывать первую помощь, правильно использовать средства огнезащиты, индивидуальной защиты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Запрашивать информацию классификационных </w:t>
            </w:r>
            <w:proofErr w:type="gramStart"/>
            <w:r>
              <w:t>мастер-листов</w:t>
            </w:r>
            <w:proofErr w:type="gramEnd"/>
            <w:r>
              <w:t xml:space="preserve"> соответствующих всероссийских или международных федераций адаптивного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proofErr w:type="gramStart"/>
            <w:r>
              <w:t>Законодательство Российской Федерации в сфере адаптивной физической культуры и спорта (правила вида адаптивного спорта,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Классификационный кодекс международного паралимпийского комитета, в том числе международный стандарт по оценке спортсмена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Классификационные правила по видам и дисциплинам адаптивного спорта, в том числе правила определения спортивного класса и статуса спортивного класса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соревнований по видам и дисциплинам адаптивного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видам адаптивного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Кодекс поведения классификатора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оказания первой помощи до медицинской помощи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3.6.2.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3"/>
        <w:gridCol w:w="4057"/>
        <w:gridCol w:w="742"/>
        <w:gridCol w:w="955"/>
        <w:gridCol w:w="1665"/>
        <w:gridCol w:w="478"/>
      </w:tblGrid>
      <w:tr w:rsidR="00404702"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Документационное оформление проведения классификации, уведомление сторон об установленном спортивном классе спортсмена и статусе спортивного класса, рассмотрение протестов, подготовка отчета по результатам проведенной классификации</w:t>
            </w:r>
          </w:p>
        </w:tc>
        <w:tc>
          <w:tcPr>
            <w:tcW w:w="742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F/02.5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2"/>
        <w:gridCol w:w="7218"/>
      </w:tblGrid>
      <w:tr w:rsidR="00404702">
        <w:tc>
          <w:tcPr>
            <w:tcW w:w="2562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Ведение и обработка документации, представленной спортсменом, имеющим отклонения в состоянии здоровья, спортсменом-инвалидом, а также иных документов, подтверждающих наличие ограниченных физических или психических возможностей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классификационных карт по видам и дисциплинам адаптивного спорта, форм согласия и других форм, необходимых для проведения классификации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Контроль подписания спортсменом, имеющим отклонения в состоянии здоровья, спортсменом-инвалидом согласия на проведение классификации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Заполнение классификационной карты во время прохождения классификации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документов по результатам проведенной классификации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proofErr w:type="gramStart"/>
            <w:r>
              <w:t>Уведомление по установленной форме участника спортивного соревнования (спортсмена, имеющего отклонения в состоянии здоровья, спортсмена-инвалида), главного секретаря спортивного соревнования, а также иных заинтересованных сторон об определении участнику спортивного соревнования спортивного класса и статуса спортивного класса</w:t>
            </w:r>
            <w:proofErr w:type="gramEnd"/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proofErr w:type="gramStart"/>
            <w:r>
              <w:t xml:space="preserve">Уведомление по установленной форме участника </w:t>
            </w:r>
            <w:r>
              <w:lastRenderedPageBreak/>
              <w:t>спортивного соревнования (спортсмена, имеющего отклонения в состоянии здоровья, спортсмена-инвалида), главного секретаря спортивного соревнования, а также иных заинтересованных сторон об изменениях спортивного класса в результате оценки участника спортивного соревнования при наблюдении во время первого появления на соревновании</w:t>
            </w:r>
            <w:proofErr w:type="gramEnd"/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Принятие протеста по установленной форме, проверка правильности подачи протеста сторонами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Рассмотрение протеста в соответствии с классификационными правилами по видам адаптивного спорта, спортивным дисциплинам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Уведомление по установленной форме соответствующих сторон о результатах рассмотрения протеста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Составление по установленной форме базы данных спортсменов, имеющих отклонения в состоянии здоровья, спортсменов-инвалидов, прошедших классификацию на соответствующих соревнованиях по видам адаптивного спорта, спортивным дисциплинам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отчета по результатам проведенной классификации</w:t>
            </w:r>
          </w:p>
        </w:tc>
      </w:tr>
      <w:tr w:rsidR="00404702">
        <w:tc>
          <w:tcPr>
            <w:tcW w:w="2562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перечень необходимой документации для проведения классификации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Оформлять классификационные карты и другие документы установленной формы по видам адаптивного спорта, спортивным дисциплинам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справочными материалами по классификации спортсменов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Оформлять отчетную документацию по установленной форме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2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proofErr w:type="gramStart"/>
            <w:r>
              <w:t>Законодательство Российской Федерации в сфере адаптивной физической культуры и спорта (правила вида адаптивного спорта,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Классификационный кодекс международного паралимпийского Комитета, в том числе Международный стандарт по протестам и апелляциям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Классификационные правила по видам и дисциплинам адаптивного спорта, в том числе правила определения спортивного класса и статуса спортивного класса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соревнований по видам и дисциплинам адаптивного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судьям по видам адаптивного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Кодекс поведения классификатора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оказания первой помощи до медицинской помощи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2" w:type="dxa"/>
          </w:tcPr>
          <w:p w:rsidR="00404702" w:rsidRDefault="0040470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3.7.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032"/>
        <w:gridCol w:w="765"/>
        <w:gridCol w:w="883"/>
        <w:gridCol w:w="1670"/>
        <w:gridCol w:w="522"/>
      </w:tblGrid>
      <w:tr w:rsidR="00404702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Организация судейства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216"/>
      </w:tblGrid>
      <w:tr w:rsidR="00404702"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Возможные </w:t>
            </w:r>
            <w:r>
              <w:lastRenderedPageBreak/>
              <w:t>наименования должностей, профессий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lastRenderedPageBreak/>
              <w:t xml:space="preserve">Заместитель главного судьи по направлению или виду </w:t>
            </w:r>
            <w:r>
              <w:lastRenderedPageBreak/>
              <w:t>спорта в соответствии с правилами соревнований по виду спорта</w:t>
            </w:r>
          </w:p>
          <w:p w:rsidR="00404702" w:rsidRDefault="00404702">
            <w:pPr>
              <w:pStyle w:val="ConsPlusNormal"/>
            </w:pPr>
            <w:r>
              <w:t>Спортивный судья по виду спорта или спортивной дисциплине</w:t>
            </w:r>
          </w:p>
          <w:p w:rsidR="00404702" w:rsidRDefault="00404702">
            <w:pPr>
              <w:pStyle w:val="ConsPlusNormal"/>
            </w:pPr>
            <w:r>
              <w:t>Арбитр</w:t>
            </w:r>
          </w:p>
          <w:p w:rsidR="00404702" w:rsidRDefault="00404702">
            <w:pPr>
              <w:pStyle w:val="ConsPlusNormal"/>
            </w:pPr>
            <w:r>
              <w:t>Рефери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  <w:p w:rsidR="00404702" w:rsidRDefault="00404702">
            <w:pPr>
              <w:pStyle w:val="ConsPlusNormal"/>
            </w:pPr>
            <w:r>
              <w:t xml:space="preserve">Профессиональное обучение </w:t>
            </w:r>
            <w:proofErr w:type="gramStart"/>
            <w:r>
              <w:t>по программам теоретической подготовки в соответствии с квалификационными требованиями к спортивным судьям по соответствующему виду</w:t>
            </w:r>
            <w:proofErr w:type="gramEnd"/>
            <w:r>
              <w:t xml:space="preserve">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"спортивный судья второй категории"</w:t>
            </w:r>
          </w:p>
          <w:p w:rsidR="00404702" w:rsidRDefault="0040470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04702" w:rsidRDefault="00404702">
            <w:pPr>
              <w:pStyle w:val="ConsPlusNormal"/>
            </w:pPr>
            <w:r>
              <w:t>Прохождение учебного курса по оказанию первой помощи до оказания медицинской помощи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Судейство осуществляется непосредственно либо в составе главной судейской коллегии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6"/>
        <w:gridCol w:w="962"/>
        <w:gridCol w:w="6012"/>
      </w:tblGrid>
      <w:tr w:rsidR="00404702">
        <w:tc>
          <w:tcPr>
            <w:tcW w:w="2806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62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12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806" w:type="dxa"/>
            <w:vMerge w:val="restart"/>
          </w:tcPr>
          <w:p w:rsidR="00404702" w:rsidRDefault="00404702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962" w:type="dxa"/>
          </w:tcPr>
          <w:p w:rsidR="00404702" w:rsidRDefault="00404702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12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806" w:type="dxa"/>
            <w:vMerge/>
          </w:tcPr>
          <w:p w:rsidR="00404702" w:rsidRDefault="00404702"/>
        </w:tc>
        <w:tc>
          <w:tcPr>
            <w:tcW w:w="962" w:type="dxa"/>
          </w:tcPr>
          <w:p w:rsidR="00404702" w:rsidRDefault="00404702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12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806" w:type="dxa"/>
          </w:tcPr>
          <w:p w:rsidR="00404702" w:rsidRDefault="00404702">
            <w:pPr>
              <w:pStyle w:val="ConsPlusNormal"/>
            </w:pPr>
            <w:r>
              <w:t>ЕКС</w:t>
            </w:r>
          </w:p>
        </w:tc>
        <w:tc>
          <w:tcPr>
            <w:tcW w:w="962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12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806" w:type="dxa"/>
          </w:tcPr>
          <w:p w:rsidR="00404702" w:rsidRDefault="00404702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962" w:type="dxa"/>
          </w:tcPr>
          <w:p w:rsidR="00404702" w:rsidRDefault="00404702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12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  <w:tr w:rsidR="00404702">
        <w:tc>
          <w:tcPr>
            <w:tcW w:w="2806" w:type="dxa"/>
          </w:tcPr>
          <w:p w:rsidR="00404702" w:rsidRDefault="00404702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962" w:type="dxa"/>
          </w:tcPr>
          <w:p w:rsidR="00404702" w:rsidRDefault="00404702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012" w:type="dxa"/>
          </w:tcPr>
          <w:p w:rsidR="00404702" w:rsidRDefault="00404702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3.7.1.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404702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Подготовка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G/01.5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Определение требований к материально-технической базе, составу и квалификации судейского корпуса для проведения спортивного соревнования по отдельному виду спорта или спортивной дисциплине или этапа спортивного соревнования, исходя из правил вида спорта и положения или регламента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Инспектирование в составе главной судейской коллегии места проведения спортивного соревнования по отдельному виду спорта или спортивной дисциплине или этапа спортивного соревнования, осмотр инвентаря, оборудования, спортивных снарядов, контрольно-измерительных приборов на предмет соответствия требованиям правил вида спорта и положения или регламента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Разработка планов-графиков и расписания спортивных соревнований по отдельному виду спорта или спортивной дисциплине или этапа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Участие в подписании акта о готовности спортивного </w:t>
            </w:r>
            <w:r>
              <w:lastRenderedPageBreak/>
              <w:t>объекта, сооружения к проведению спортивного соревнования по отдельному виду спорта или спортивной дисциплине или этапа спортивного соревнования, акта о соответствии спортивных снарядов, инвентаря, оборудования правилам вида спорта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функциональный осмотр состояния мест проведения спортивного соревнования с точки зрения соответствия требованиям правил вида спорта и положения или регламента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потребности в материальных ресурсах и персонале для проведения соревнований и организации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методы календарного и сетевого планирования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документальную проверку спортивных объектов и контрольно-измерительных приборов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или спортивной дисциплине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Положение или регламент и расписание спортивных </w:t>
            </w:r>
            <w:r>
              <w:lastRenderedPageBreak/>
              <w:t>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календарного и сетевого планирования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</w:t>
            </w:r>
            <w:r>
              <w:lastRenderedPageBreak/>
              <w:t>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3.7.2.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5"/>
        <w:gridCol w:w="977"/>
        <w:gridCol w:w="1668"/>
        <w:gridCol w:w="454"/>
      </w:tblGrid>
      <w:tr w:rsidR="00404702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Фиксация технических действий и определение результатов выступлений участников спортивных соревнований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G/02.5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Наблюдение за участниками эстафеты, матча, поединка либо за выступлением участника в заданной зоне ответственности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Фиксация, включая фиксацию времени совершения </w:t>
            </w:r>
            <w:r>
              <w:lastRenderedPageBreak/>
              <w:t>важных с точки зрения правил вида спорта или значимых для определения результата спортивного соревнования, матча, поединка событий, произошедших во время спортивного соревнования, а также информирование рефери, арбитра, вышестоящего судьи о таких событиях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Информирование рефери, арбитра, вышестоящего судьи о правильности технических действий участников спортивных соревнований с точки зрения их соответствия правилам вида спорта и положения регламента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Определение результата выступления участника соревнования, а также корректировка результата, исходя из технических действий участника спортивных соревнований,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Определение победителя соревнования по отдельному виду спорта или спортивной дисциплине, направления или этапа спортивного соревнования (матча, поединка, заплыва)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Подготовка и передача в главную судейскую коллегию отчетности по установленной форме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Анализировать события и технические действия участников с точки зрения правил вида спорта и положения или регламента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Подавать сигналы, в том числе жестами, спортивным судьям в соответствие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Правила эксплуатации спортивных сооружений, </w:t>
            </w:r>
            <w:r>
              <w:lastRenderedPageBreak/>
              <w:t>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3.7.3.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404702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Судейство спортивного </w:t>
            </w:r>
            <w:r>
              <w:lastRenderedPageBreak/>
              <w:t>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G/03.5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кандидатур отдельных спортивных судей, главной судейской коллегии спортивного соревнования по отдельному виду спорта или спортивной дисциплине или этапа спортивного соревнования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Инструктирование спортивных судей по всем специальным вопросам или особенностям правил судейства 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Контроль готовности главной судейской коллегии к проведению спортивного соревнования по отдельному виду спорта или спортивной дисциплине или этапа </w:t>
            </w:r>
            <w:r>
              <w:lastRenderedPageBreak/>
              <w:t>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Перемещение спортивных судей в ходе 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Отстранение от спортивного судейства лиц, не справляющихся со своими обязанностями или оказавшихся некомпетентными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Назначение дополнительных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Оценка качества спортивного судейства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необходимое количество и квалификацию спортивных судей для назначения на судейские должности спортивного соревнования, исходя из правил вида спорта, квалификационных требований к спортивным судьям и статуса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Ставить цели и определять задачи судейской работы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Определять качество судейства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Вести разъяснительную работу и осуществлять инструктаж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жесты и иные сигнальные системы, принятые в соответствующем виде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спорта, в том числе утвержденные соответствующими международными федерациями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отдельных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Правила подачи сигналов, в том числе жестов, </w:t>
            </w:r>
            <w:r>
              <w:lastRenderedPageBreak/>
              <w:t>спортивными судьями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оказания первой помощи до медицинской помощи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Устанавливаются квалификационные категории по решению аттестационной комиссии в порядке, </w:t>
            </w:r>
            <w:r>
              <w:lastRenderedPageBreak/>
              <w:t>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3.7.4.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404702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Контроль выполнения правил по виду спорта во время проведения спортивного соревнования по отдельному виду спорта или спортивной дисциплине или этапа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G/04.5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Контроль соответствия спортивных снарядов, инвентаря, оборудования, а также экипировки участников соревнований требованиям правил вида спорта и </w:t>
            </w:r>
            <w:r>
              <w:lastRenderedPageBreak/>
              <w:t>положения или регламента о спортивном соревновании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соблюдения правил вида спорта и положения или регламента о спортивном соревновании участниками соревнования по отдельному виду спорта или спортивной дисциплине или этапа спортивного соревнования, спортивными судьями спортивного направления или этапа, третьими лицами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Контроль подачи обязательных для выполнения участниками соревнования и спортивными судьями сигналов, регулирующих ход соревнования по отдельному виду спорта или спортивной дисциплине или этапа спортивных соревнований,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proofErr w:type="gramStart"/>
            <w:r>
              <w:t>Остановка или иное вмешательство в ход отдельного направления или этапа спортивных соревнований в соответствии с правилами вида спорта при возникновении факторов, влекущих за собой нарушения правил вида спорта и положения или регламента о спортивном соревновании, при возникновении угрозы жизни и здоровью участников соревнования и иных лиц, а также в иных случаях, предусмотренных правилами вида спорта</w:t>
            </w:r>
            <w:proofErr w:type="gramEnd"/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Расследование и квалификация на основе собственных наблюдений и показаний спортивных судей, фото- и видеосъемки инцидентов, имевших место в ходе проведения соревнования по отдельному виду спорта или </w:t>
            </w:r>
            <w:r>
              <w:lastRenderedPageBreak/>
              <w:t>спортивной дисциплине или этапа спортивных соревнований, определение степени нарушения правил вида спорта, виновников и последствий нарушений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Дисквалификация участников соревнования по соревнования по отдельному виду спорта или спортивной дисциплине или этапа спортивных соревнований, спортивных судей этапа или направления спортивного соревнования и иных лиц при нарушении ими правил вида спорта или неподчинении указаниям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Подписание итогового протокола по результатам соревнования по отдельному виду спорта или спортивной дисциплине или этапа спортивных соревнований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Анализировать события и технические действия участников с точки зрения правил вида спорта и положения или регламента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Оценивать безопасность места проведения соревнования, спортивного оборудования, инвентаря, спортивных сооружений в зоне ответственности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Организовывать передачу информации от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факты нарушений правил вида спорта участниками, спортивными судьями или третьими лицами и принимать решения по таким инцидентам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Выявлять своевременно угрозы и степени </w:t>
            </w:r>
            <w:proofErr w:type="gramStart"/>
            <w:r>
              <w:t>опасности</w:t>
            </w:r>
            <w:proofErr w:type="gramEnd"/>
            <w:r>
              <w:t xml:space="preserve">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Вести разъяснительную работу и осуществлять инструктаж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жесты и иные сигнальные системы, принятые в соответствующем виде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Оказывать первую помощь до медицинской помощи, правильно использовать средства огнезащиты, индивидуальной защиты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</w:t>
            </w:r>
            <w:r>
              <w:lastRenderedPageBreak/>
              <w:t>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(регламент)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оказания первой помощи до медицинской помощи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3.7.5.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1"/>
        <w:gridCol w:w="4059"/>
        <w:gridCol w:w="740"/>
        <w:gridCol w:w="964"/>
        <w:gridCol w:w="1665"/>
        <w:gridCol w:w="441"/>
      </w:tblGrid>
      <w:tr w:rsidR="00404702">
        <w:tc>
          <w:tcPr>
            <w:tcW w:w="1881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Разрешение спорных и неурегулированных правилами </w:t>
            </w:r>
            <w:r>
              <w:lastRenderedPageBreak/>
              <w:t>вида спорта ситуаций</w:t>
            </w:r>
          </w:p>
        </w:tc>
        <w:tc>
          <w:tcPr>
            <w:tcW w:w="74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G/05.5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</w:t>
            </w:r>
            <w:r>
              <w:lastRenderedPageBreak/>
              <w:t>) квалификации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2"/>
        <w:gridCol w:w="7218"/>
      </w:tblGrid>
      <w:tr w:rsidR="00404702">
        <w:tc>
          <w:tcPr>
            <w:tcW w:w="2562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Принятие решения по вопросам, вызывающим разногласия среди спортивных судей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Принятие решения по вопросам, возникающим при проведении соревнований, урегулирование которых не предусмотрено правилами вида спорта, положением (регламентом) о спортивном соревновании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Принятие решения по вопросам, возникающим при расхождении мнения спортивных судей с результатами, зарегистрированными средствами объективного контроля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Принятие решения по всем протестам, относящимся к спортивным соревнованиям</w:t>
            </w:r>
          </w:p>
        </w:tc>
      </w:tr>
      <w:tr w:rsidR="00404702">
        <w:tc>
          <w:tcPr>
            <w:tcW w:w="2562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Анализировать события и технические действия участников, а также решения судей с точки зрения правил вида спорта и положения (регламента) спортивных соревнований либо практики судейства, этических норм в области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Выявлять факты нарушений правил вида спорта участниками, спортивными судьями или третьими лицами и принимать решения по таким инцидентам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жесты и иные сигнальные системы, принятые в соответствующем виде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средствами объективного контроля при принятии решений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2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</w:t>
            </w:r>
            <w:r>
              <w:lastRenderedPageBreak/>
              <w:t>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подачи сигналов, в том числе жестов, спортивными судьями в соответствии с правилами вида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Передовой отечественный и зарубежный опыт </w:t>
            </w:r>
            <w:r>
              <w:lastRenderedPageBreak/>
              <w:t>спортивного судейства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Правила оказания первой помощи до медицинской помощи</w:t>
            </w:r>
          </w:p>
        </w:tc>
      </w:tr>
      <w:tr w:rsidR="00404702">
        <w:tc>
          <w:tcPr>
            <w:tcW w:w="2562" w:type="dxa"/>
            <w:vMerge/>
          </w:tcPr>
          <w:p w:rsidR="00404702" w:rsidRDefault="00404702"/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2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8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3.7.6.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3"/>
        <w:gridCol w:w="4047"/>
        <w:gridCol w:w="750"/>
        <w:gridCol w:w="973"/>
        <w:gridCol w:w="1667"/>
        <w:gridCol w:w="450"/>
      </w:tblGrid>
      <w:tr w:rsidR="00404702">
        <w:tc>
          <w:tcPr>
            <w:tcW w:w="1893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 xml:space="preserve">Подготовка промежуточной и итоговой отчетности о результатах проведения спортивного соревнования по отдельному виду спорта или </w:t>
            </w:r>
            <w:r>
              <w:lastRenderedPageBreak/>
              <w:t>спортивной дисциплине или этапа спортивного соревнования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G/06.5</w:t>
            </w:r>
          </w:p>
        </w:tc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5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Разбор в составе главной судейской коллегии работы спортивных судей по итогам спортивного соревнования по отдельному виду спорта или спортивной дисциплине или этапа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Оформление отчетных документов в соответствии со своими функциональными обязанностями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и подписание протоколов отдельного направления или этапа спортивного соревнования в соответствии со своими функциональными обязанностями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и подписание сводных итоговых отчетных документов по спортивному соревнованию по отдельному виду спорта или спортивной дисциплине или этапу спортивного соревнования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Оформлять отчетную документацию по установленной форме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Правила внутреннего трудового распорядка </w:t>
            </w:r>
            <w:r>
              <w:lastRenderedPageBreak/>
              <w:t>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3.8. Обобщенная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4032"/>
        <w:gridCol w:w="765"/>
        <w:gridCol w:w="883"/>
        <w:gridCol w:w="1670"/>
        <w:gridCol w:w="522"/>
      </w:tblGrid>
      <w:tr w:rsidR="00404702"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Руководство организацией и судейством спортивного соревнования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70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6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9"/>
        <w:gridCol w:w="7221"/>
      </w:tblGrid>
      <w:tr w:rsidR="00404702"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21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Главный судья спортивных соревнований</w:t>
            </w:r>
          </w:p>
          <w:p w:rsidR="00404702" w:rsidRDefault="00404702">
            <w:pPr>
              <w:pStyle w:val="ConsPlusNormal"/>
            </w:pPr>
            <w:r>
              <w:t>Главный судья официальных всероссийских и (или) международных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7215"/>
      </w:tblGrid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Высшее образование - бакалавриат, специалитет</w:t>
            </w:r>
          </w:p>
          <w:p w:rsidR="00404702" w:rsidRDefault="00404702">
            <w:pPr>
              <w:pStyle w:val="ConsPlusNormal"/>
            </w:pPr>
            <w:r>
              <w:t>Профессиональное обучение, профессиональная переподготовка в соответствии с профилем деятельности, подготовка по программам теоретической подготовки в соответствии с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Требования к опыту практической работы устанавливаются квалификационными требованиями к спортивным судьям по соответствующему виду спорта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t>Наличие квалификационной категории не ниже "спортивный судья второй категории"</w:t>
            </w:r>
          </w:p>
          <w:p w:rsidR="00404702" w:rsidRDefault="00404702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404702" w:rsidRDefault="00404702">
            <w:pPr>
              <w:pStyle w:val="ConsPlusNormal"/>
            </w:pPr>
            <w:r>
              <w:t>Прохождение учебного курса по оказанию первой помощи до оказания медицинской помощи</w:t>
            </w:r>
          </w:p>
        </w:tc>
      </w:tr>
      <w:tr w:rsidR="00404702">
        <w:tc>
          <w:tcPr>
            <w:tcW w:w="2565" w:type="dxa"/>
          </w:tcPr>
          <w:p w:rsidR="00404702" w:rsidRDefault="00404702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215" w:type="dxa"/>
          </w:tcPr>
          <w:p w:rsidR="00404702" w:rsidRDefault="00404702">
            <w:pPr>
              <w:pStyle w:val="ConsPlusNormal"/>
            </w:pPr>
            <w:r>
              <w:lastRenderedPageBreak/>
              <w:t>-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Дополнительные характеристики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0"/>
        <w:gridCol w:w="1093"/>
        <w:gridCol w:w="6027"/>
      </w:tblGrid>
      <w:tr w:rsidR="00404702">
        <w:tc>
          <w:tcPr>
            <w:tcW w:w="2660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93" w:type="dxa"/>
          </w:tcPr>
          <w:p w:rsidR="00404702" w:rsidRDefault="0040470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27" w:type="dxa"/>
          </w:tcPr>
          <w:p w:rsidR="00404702" w:rsidRDefault="0040470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04702">
        <w:tc>
          <w:tcPr>
            <w:tcW w:w="2660" w:type="dxa"/>
            <w:vMerge w:val="restart"/>
          </w:tcPr>
          <w:p w:rsidR="00404702" w:rsidRDefault="00404702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93" w:type="dxa"/>
          </w:tcPr>
          <w:p w:rsidR="00404702" w:rsidRDefault="00404702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3421</w:t>
              </w:r>
            </w:hyperlink>
          </w:p>
        </w:tc>
        <w:tc>
          <w:tcPr>
            <w:tcW w:w="6027" w:type="dxa"/>
          </w:tcPr>
          <w:p w:rsidR="00404702" w:rsidRDefault="00404702">
            <w:pPr>
              <w:pStyle w:val="ConsPlusNormal"/>
            </w:pPr>
            <w:r>
              <w:t>Спортсмены (спортсмены высокого класса)</w:t>
            </w:r>
          </w:p>
        </w:tc>
      </w:tr>
      <w:tr w:rsidR="00404702">
        <w:tc>
          <w:tcPr>
            <w:tcW w:w="2660" w:type="dxa"/>
            <w:vMerge/>
          </w:tcPr>
          <w:p w:rsidR="00404702" w:rsidRDefault="00404702"/>
        </w:tc>
        <w:tc>
          <w:tcPr>
            <w:tcW w:w="1093" w:type="dxa"/>
          </w:tcPr>
          <w:p w:rsidR="00404702" w:rsidRDefault="00404702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027" w:type="dxa"/>
          </w:tcPr>
          <w:p w:rsidR="00404702" w:rsidRDefault="00404702">
            <w:pPr>
              <w:pStyle w:val="ConsPlusNormal"/>
            </w:pPr>
            <w:r>
              <w:t>Спортивные служащие</w:t>
            </w:r>
          </w:p>
        </w:tc>
      </w:tr>
      <w:tr w:rsidR="00404702">
        <w:tc>
          <w:tcPr>
            <w:tcW w:w="2660" w:type="dxa"/>
          </w:tcPr>
          <w:p w:rsidR="00404702" w:rsidRDefault="00404702">
            <w:pPr>
              <w:pStyle w:val="ConsPlusNormal"/>
            </w:pPr>
            <w:r>
              <w:t>ЕКС</w:t>
            </w:r>
          </w:p>
        </w:tc>
        <w:tc>
          <w:tcPr>
            <w:tcW w:w="1093" w:type="dxa"/>
          </w:tcPr>
          <w:p w:rsidR="00404702" w:rsidRDefault="00404702">
            <w:pPr>
              <w:pStyle w:val="ConsPlusNormal"/>
            </w:pPr>
            <w:r>
              <w:t>-</w:t>
            </w:r>
          </w:p>
        </w:tc>
        <w:tc>
          <w:tcPr>
            <w:tcW w:w="6027" w:type="dxa"/>
          </w:tcPr>
          <w:p w:rsidR="00404702" w:rsidRDefault="00404702">
            <w:pPr>
              <w:pStyle w:val="ConsPlusNormal"/>
            </w:pPr>
            <w:r>
              <w:t>Спортивный судья</w:t>
            </w:r>
          </w:p>
        </w:tc>
      </w:tr>
      <w:tr w:rsidR="00404702">
        <w:tc>
          <w:tcPr>
            <w:tcW w:w="2660" w:type="dxa"/>
          </w:tcPr>
          <w:p w:rsidR="00404702" w:rsidRDefault="00404702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093" w:type="dxa"/>
          </w:tcPr>
          <w:p w:rsidR="00404702" w:rsidRDefault="00404702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26778</w:t>
              </w:r>
            </w:hyperlink>
          </w:p>
        </w:tc>
        <w:tc>
          <w:tcPr>
            <w:tcW w:w="6027" w:type="dxa"/>
          </w:tcPr>
          <w:p w:rsidR="00404702" w:rsidRDefault="00404702">
            <w:pPr>
              <w:pStyle w:val="ConsPlusNormal"/>
            </w:pPr>
            <w:r>
              <w:t>Судья по спорту</w:t>
            </w:r>
          </w:p>
        </w:tc>
      </w:tr>
      <w:tr w:rsidR="00404702">
        <w:tc>
          <w:tcPr>
            <w:tcW w:w="2660" w:type="dxa"/>
          </w:tcPr>
          <w:p w:rsidR="00404702" w:rsidRDefault="00404702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93" w:type="dxa"/>
          </w:tcPr>
          <w:p w:rsidR="00404702" w:rsidRDefault="00404702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632101</w:t>
              </w:r>
            </w:hyperlink>
          </w:p>
        </w:tc>
        <w:tc>
          <w:tcPr>
            <w:tcW w:w="6027" w:type="dxa"/>
          </w:tcPr>
          <w:p w:rsidR="00404702" w:rsidRDefault="00404702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3.8.1.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7"/>
        <w:gridCol w:w="4043"/>
        <w:gridCol w:w="755"/>
        <w:gridCol w:w="976"/>
        <w:gridCol w:w="1668"/>
        <w:gridCol w:w="454"/>
      </w:tblGrid>
      <w:tr w:rsidR="00404702"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Руководство обеспечением выполнения правил по виду спорта при подготовке спортивных соревнований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H/01.6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6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Руководство разработкой расписания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Выбор места проведения спортивных соревнований, отдельных этапов или направлений спортивных соревнований, исходя из правил вида спорта и положения или регламента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Определение объема работ по дооборудованию спортивных объектов в целях проведения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Определение времени и места работы мандатной комиссии по допуску участников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Организация ознакомления участников спортивного соревнования с местом проведения соревнования, а также предоставление возможностей для тренировок участников, если это предусмотрено правилами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состава судейского персонала, секретариата, комиссий, главной судейской коллегии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Определение соответствия мест проведения спортивных соревнований, включая спортивные объекты, инвентарь, </w:t>
            </w:r>
            <w:r>
              <w:lastRenderedPageBreak/>
              <w:t>оборудование, снаряды требованиям правил вида спорта, положения (регламента) о спортивном соревновании, охраны труды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акта о готовности спортивного объекта (сооружения) к проведению соревнования, акта о соответствии спортивных снарядов, инвентаря, оборудования правилам вида спорта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Планировать, координировать и контролировать работу главной судейской коллегии, иного судейского персонала, персонала секретариата и комиссий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Выполнять функциональный осмотр возможных мест проведения спортивного соревнования с точки зрения соответствия требованиям правил вида спорта и положения (регламента)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Использовать шаблоны и образцы для проверки спортивных снарядов, инвентаря, оборудования по размерам, массе и иным нормируемым физическим характеристикам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Ставить рабочие задачи подчиненным и добиваться их </w:t>
            </w:r>
            <w:r>
              <w:lastRenderedPageBreak/>
              <w:t>выполнения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офисными программами, электронной почтой, браузерами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Особые требования, установленные для официального спортивного 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спортивным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Трудовое и налоговое законодательство Российской Федерации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обеспечения безопасности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календарного и сетевого планирования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3.8.2.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7"/>
        <w:gridCol w:w="4043"/>
        <w:gridCol w:w="755"/>
        <w:gridCol w:w="976"/>
        <w:gridCol w:w="1668"/>
        <w:gridCol w:w="454"/>
      </w:tblGrid>
      <w:tr w:rsidR="00404702">
        <w:tc>
          <w:tcPr>
            <w:tcW w:w="1897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Руководство обеспечением выполнения правил по виду спорта во время проведения спортивных соревнований</w:t>
            </w:r>
          </w:p>
        </w:tc>
        <w:tc>
          <w:tcPr>
            <w:tcW w:w="755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H/02.6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6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Руководство деятельностью спортивных судей по контролю соответствия спортивных снарядов, инвентаря, оборудования, а также экипировки участников соревнований требованиям правил вида спорта и положения или регламента о спортивном соревновании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Руководство деятельностью спортивных судей по контролю соблюдения правил вида спорта и положения или регламента о спортивном соревновании участниками соревнования, спортивными судьями, третьими лицами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Внесение изменений в программу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Дисквалификация и отстранение участников спортивного соревнования, спортивных судей и иных лиц при нарушении ими правил вида спорта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Планировать, координировать и контролировать работу главной судейской коллегии, иного судейского персонала, персонала секретариата и комиссий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Анализировать события и технические действия участников, а также решения судей с точки зрения правил </w:t>
            </w:r>
            <w:r>
              <w:lastRenderedPageBreak/>
              <w:t>вида спорта и положения (регламента) спортивных соревнований либо практики судейства, этических норм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средствами объективного контроля при принятии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Ставить рабочие задачи подчиненным и добиваться их выполнения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офисными программами, электронной почтой, браузерами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Законодательство Российской Федерации в сфере физической культуры и спорта, в том числе </w:t>
            </w:r>
            <w:r>
              <w:lastRenderedPageBreak/>
              <w:t>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Особые требования, установленные для официального спортивного 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Порядок обеспечения безопасности спортивных </w:t>
            </w:r>
            <w:r>
              <w:lastRenderedPageBreak/>
              <w:t>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календарного и сетевого планирования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</w:t>
            </w:r>
            <w:r>
              <w:lastRenderedPageBreak/>
              <w:t>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3.8.3.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404702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Оперативное управление проведением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H/03.6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6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7217"/>
      </w:tblGrid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Принятие или утверждение принятых коллегиально решений по поданным протестам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Руководство подготовкой и проведением церемонии открытия и закрытия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актов мандатной, технической, наградной и конкурсных комиссий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Подготовке и утверждение итоговых протоколов и отчета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Сдача отчета, итоговых протоколов и протестов в организацию, проводившую соревнования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Планировать, координировать и контролировать работу главной судейской коллегии, иного судейского персонала, персонала секретариата и комиссий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Анализировать события и технические действия участников, а также решения судей с точки зрения правил вида спорта и положения (регламента) спортивных соревнований либо практики судейства, этических норм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средствами объективного контроля при принятии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Ставить рабочие задачи подчиненным и добиваться их выполнения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Особые требования, установленные для официального спортивного 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судьям по виду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спортивных судей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обеспечения безопасности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календарного и сетевого планирования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Положение или регламент и расписание спортивных соревнований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спортивного судейства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 xml:space="preserve">Правила внутреннего трудового распорядка </w:t>
            </w:r>
            <w:r>
              <w:lastRenderedPageBreak/>
              <w:t>физкультурно-спортивной организации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63" w:type="dxa"/>
            <w:vMerge/>
          </w:tcPr>
          <w:p w:rsidR="00404702" w:rsidRDefault="00404702"/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63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7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3.8.4. Трудовая функция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4042"/>
        <w:gridCol w:w="756"/>
        <w:gridCol w:w="977"/>
        <w:gridCol w:w="1668"/>
        <w:gridCol w:w="455"/>
      </w:tblGrid>
      <w:tr w:rsidR="00404702">
        <w:tc>
          <w:tcPr>
            <w:tcW w:w="1898" w:type="dxa"/>
            <w:tcBorders>
              <w:top w:val="nil"/>
              <w:left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Наименование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Руководство подготовкой отчетности об итогах спортивного соревнования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Код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H/04.6</w:t>
            </w:r>
          </w:p>
        </w:tc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6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166"/>
        <w:gridCol w:w="473"/>
        <w:gridCol w:w="2081"/>
        <w:gridCol w:w="1282"/>
        <w:gridCol w:w="2198"/>
      </w:tblGrid>
      <w:tr w:rsidR="00404702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404702" w:rsidRDefault="0040470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 w:rsidR="00404702" w:rsidRDefault="00404702">
            <w:pPr>
              <w:pStyle w:val="ConsPlusNormal"/>
            </w:pPr>
            <w:r>
              <w:t>Оригинал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404702" w:rsidRDefault="0040470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81" w:type="dxa"/>
            <w:vAlign w:val="center"/>
          </w:tcPr>
          <w:p w:rsidR="00404702" w:rsidRDefault="0040470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2" w:type="dxa"/>
          </w:tcPr>
          <w:p w:rsidR="00404702" w:rsidRDefault="00404702">
            <w:pPr>
              <w:pStyle w:val="ConsPlusNormal"/>
            </w:pPr>
          </w:p>
        </w:tc>
        <w:tc>
          <w:tcPr>
            <w:tcW w:w="2198" w:type="dxa"/>
          </w:tcPr>
          <w:p w:rsidR="00404702" w:rsidRDefault="00404702">
            <w:pPr>
              <w:pStyle w:val="ConsPlusNormal"/>
            </w:pPr>
          </w:p>
        </w:tc>
      </w:tr>
      <w:tr w:rsidR="0040470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639" w:type="dxa"/>
            <w:gridSpan w:val="2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</w:pPr>
          </w:p>
        </w:tc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404702" w:rsidRDefault="00404702">
            <w:pPr>
              <w:pStyle w:val="ConsPlusNormal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233"/>
      </w:tblGrid>
      <w:tr w:rsidR="00404702">
        <w:tc>
          <w:tcPr>
            <w:tcW w:w="2547" w:type="dxa"/>
            <w:vMerge w:val="restart"/>
          </w:tcPr>
          <w:p w:rsidR="00404702" w:rsidRDefault="0040470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Организация разбора работы спортивных судей по итогам спортивного соревнования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актов мандатной, технической, наградной и конкурсных комиссий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Утверждение и подписание сводных итоговых отчетных документов по итогам спортивного соревнования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Сдача отчета, итоговых протоколов и протестов в орган исполнительной власти в области физической культуры и спорта</w:t>
            </w:r>
          </w:p>
        </w:tc>
      </w:tr>
      <w:tr w:rsidR="00404702">
        <w:tc>
          <w:tcPr>
            <w:tcW w:w="2547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Анализировать события, технические действия участников и решения судей с точки зрения правил вида спорта и положения (регламента) спортивных соревнований либо практики судейства, а также этических норм в области спорта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Обосновывать мотивы принятых решений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Ставить рабочие задачи подчиненным и добиваться их выполнения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47" w:type="dxa"/>
            <w:vMerge w:val="restart"/>
          </w:tcPr>
          <w:p w:rsidR="00404702" w:rsidRDefault="0040470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спорта, в том числе законодательные требования к документальному оформлению результатов соревнований, общероссийские антидопинговые правила и антидопинговые правила, утвержденные международными антидопинговыми организациями, а также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Квалификационные требования к судьям по виду спорта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Состав главной судейской коллегии по виду спорта и функции отдельных судей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Правила вида спорта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Порядок обеспечения безопасности спортивных соревнований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Методы календарного и сетевого планирования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Положение (регламент) и расписание спортивных соревнований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разного возраста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Передовой отечественный и зарубежный опыт судейства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404702">
        <w:tc>
          <w:tcPr>
            <w:tcW w:w="2547" w:type="dxa"/>
            <w:vMerge/>
          </w:tcPr>
          <w:p w:rsidR="00404702" w:rsidRDefault="00404702"/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404702">
        <w:tc>
          <w:tcPr>
            <w:tcW w:w="2547" w:type="dxa"/>
          </w:tcPr>
          <w:p w:rsidR="00404702" w:rsidRDefault="0040470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3" w:type="dxa"/>
          </w:tcPr>
          <w:p w:rsidR="00404702" w:rsidRDefault="00404702">
            <w:pPr>
              <w:pStyle w:val="ConsPlusNormal"/>
              <w:jc w:val="both"/>
            </w:pPr>
            <w:r>
              <w:t>Устанавливаются квалификационные категории по решению аттестационной комиссии в порядке, предусмотренном законодательством Российской Федерации, определяющие возможность осуществления трудовой функции в зависимости от статуса спортивных соревнований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center"/>
      </w:pPr>
      <w:r>
        <w:t>IV. Сведения об организациях - разработчиках</w:t>
      </w:r>
    </w:p>
    <w:p w:rsidR="00404702" w:rsidRDefault="00404702">
      <w:pPr>
        <w:pStyle w:val="ConsPlusNormal"/>
        <w:jc w:val="center"/>
      </w:pPr>
      <w:r>
        <w:t>профессионального стандарта</w:t>
      </w:r>
    </w:p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4.1. Ответственная организация-разработчик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0"/>
        <w:gridCol w:w="4800"/>
      </w:tblGrid>
      <w:tr w:rsidR="00404702">
        <w:tc>
          <w:tcPr>
            <w:tcW w:w="9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ООО ЦСК "Локомотив", город Москва</w:t>
            </w:r>
          </w:p>
        </w:tc>
      </w:tr>
      <w:tr w:rsidR="00404702">
        <w:tc>
          <w:tcPr>
            <w:tcW w:w="4980" w:type="dxa"/>
            <w:tcBorders>
              <w:left w:val="single" w:sz="4" w:space="0" w:color="auto"/>
              <w:right w:val="nil"/>
            </w:tcBorders>
          </w:tcPr>
          <w:p w:rsidR="00404702" w:rsidRDefault="00404702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800" w:type="dxa"/>
            <w:tcBorders>
              <w:left w:val="nil"/>
              <w:right w:val="single" w:sz="4" w:space="0" w:color="auto"/>
            </w:tcBorders>
          </w:tcPr>
          <w:p w:rsidR="00404702" w:rsidRDefault="00404702">
            <w:pPr>
              <w:pStyle w:val="ConsPlusNormal"/>
            </w:pPr>
            <w:r>
              <w:t>Попов А.В.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jc w:val="both"/>
      </w:pPr>
      <w:r>
        <w:t>4.2. Наименования организаций-разработчиков</w:t>
      </w:r>
    </w:p>
    <w:p w:rsidR="00404702" w:rsidRDefault="00404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9227"/>
      </w:tblGrid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1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АНО "Консультационно-аналитический центр физической культуры и спорта "Багира", город Москва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2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Всероссийская федерация спорта лиц с интеллектуальными нарушениями, город Москва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3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4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МБУ ДОД "Детско-юношеская спортивная школа N 5 города Ростов-на-Дону", город Ростов-на-Дону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5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Общероссийская общественная организация "Союз конькобежцев России", город Москва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6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Общероссийская общественная организация "Федерация спортивного туризма России", город Москва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Общероссийский союз общественных объединений "Олимпийский комитет России", город Москва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8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Региональная общественная организация "Федерация академической гребли, гребли на байдарках и каноэ, гребного слалома Московской области", город Москва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9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 города Щелково Московской области", город Щелково, Московская область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10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ФГБОУ СПО "Государственное училище (техникум) олимпийского резерва города Самары", город Самара</w:t>
            </w:r>
          </w:p>
        </w:tc>
      </w:tr>
      <w:tr w:rsidR="00404702">
        <w:tc>
          <w:tcPr>
            <w:tcW w:w="553" w:type="dxa"/>
          </w:tcPr>
          <w:p w:rsidR="00404702" w:rsidRDefault="00404702">
            <w:pPr>
              <w:pStyle w:val="ConsPlusNormal"/>
            </w:pPr>
            <w:r>
              <w:t>11</w:t>
            </w:r>
          </w:p>
        </w:tc>
        <w:tc>
          <w:tcPr>
            <w:tcW w:w="9227" w:type="dxa"/>
          </w:tcPr>
          <w:p w:rsidR="00404702" w:rsidRDefault="00404702">
            <w:pPr>
              <w:pStyle w:val="ConsPlusNormal"/>
            </w:pPr>
            <w:r>
              <w:t>ФГБОУ СПО "Федеральный центр подготовки спортивного резерва", город Москва</w:t>
            </w:r>
          </w:p>
        </w:tc>
      </w:tr>
    </w:tbl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ind w:firstLine="540"/>
        <w:jc w:val="both"/>
      </w:pPr>
      <w:r>
        <w:t>--------------------------------</w:t>
      </w:r>
    </w:p>
    <w:p w:rsidR="00404702" w:rsidRDefault="00404702">
      <w:pPr>
        <w:pStyle w:val="ConsPlusNormal"/>
        <w:ind w:firstLine="540"/>
        <w:jc w:val="both"/>
      </w:pPr>
      <w:bookmarkStart w:id="1" w:name="P1975"/>
      <w:bookmarkEnd w:id="1"/>
      <w:r>
        <w:t xml:space="preserve">&lt;1&gt; Общероссийский </w:t>
      </w:r>
      <w:hyperlink r:id="rId7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04702" w:rsidRDefault="00404702">
      <w:pPr>
        <w:pStyle w:val="ConsPlusNormal"/>
        <w:ind w:firstLine="540"/>
        <w:jc w:val="both"/>
      </w:pPr>
      <w:bookmarkStart w:id="2" w:name="P1976"/>
      <w:bookmarkEnd w:id="2"/>
      <w:r>
        <w:t xml:space="preserve">&lt;2&gt; Общероссийский </w:t>
      </w:r>
      <w:hyperlink r:id="rId7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04702" w:rsidRDefault="00404702">
      <w:pPr>
        <w:pStyle w:val="ConsPlusNormal"/>
        <w:ind w:firstLine="540"/>
        <w:jc w:val="both"/>
      </w:pPr>
      <w:bookmarkStart w:id="3" w:name="P1977"/>
      <w:bookmarkEnd w:id="3"/>
      <w:r>
        <w:t xml:space="preserve">&lt;3&gt;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Минспорттуризма Российской Федерации от 27 ноября 2008 г. N 56 "Об утверждении Положения о спортивных судьях" (зарегистрирован Минюстом России 19 января 2009 г., регистрационный N 13114).</w:t>
      </w:r>
    </w:p>
    <w:p w:rsidR="00404702" w:rsidRDefault="00404702">
      <w:pPr>
        <w:pStyle w:val="ConsPlusNormal"/>
        <w:ind w:firstLine="540"/>
        <w:jc w:val="both"/>
      </w:pPr>
      <w:bookmarkStart w:id="4" w:name="P1978"/>
      <w:bookmarkEnd w:id="4"/>
      <w:proofErr w:type="gramStart"/>
      <w:r>
        <w:t xml:space="preserve">&lt;4&gt;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 xml:space="preserve"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</w:t>
      </w:r>
      <w:r>
        <w:lastRenderedPageBreak/>
        <w:t>России 3 февраля 2015 г., регистрационный N 35848).</w:t>
      </w:r>
      <w:proofErr w:type="gramEnd"/>
    </w:p>
    <w:p w:rsidR="00404702" w:rsidRDefault="00404702">
      <w:pPr>
        <w:pStyle w:val="ConsPlusNormal"/>
        <w:ind w:firstLine="540"/>
        <w:jc w:val="both"/>
      </w:pPr>
      <w:bookmarkStart w:id="5" w:name="P1979"/>
      <w:bookmarkEnd w:id="5"/>
      <w:r>
        <w:t xml:space="preserve">&lt;5&gt; </w:t>
      </w:r>
      <w:hyperlink r:id="rId74" w:history="1">
        <w:r>
          <w:rPr>
            <w:color w:val="0000FF"/>
          </w:rPr>
          <w:t>Статья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404702" w:rsidRDefault="00404702">
      <w:pPr>
        <w:pStyle w:val="ConsPlusNormal"/>
        <w:ind w:firstLine="540"/>
        <w:jc w:val="both"/>
      </w:pPr>
      <w:bookmarkStart w:id="6" w:name="P1980"/>
      <w:bookmarkEnd w:id="6"/>
      <w:r>
        <w:t>&lt;6&gt; Единый квалификационный справочник должностей руководителей, специалистов и других служащих.</w:t>
      </w:r>
    </w:p>
    <w:p w:rsidR="00404702" w:rsidRDefault="00404702">
      <w:pPr>
        <w:pStyle w:val="ConsPlusNormal"/>
        <w:ind w:firstLine="540"/>
        <w:jc w:val="both"/>
      </w:pPr>
      <w:bookmarkStart w:id="7" w:name="P1981"/>
      <w:bookmarkEnd w:id="7"/>
      <w:r>
        <w:t xml:space="preserve">&lt;7&gt; Общероссийский </w:t>
      </w:r>
      <w:hyperlink r:id="rId7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04702" w:rsidRDefault="00404702">
      <w:pPr>
        <w:pStyle w:val="ConsPlusNormal"/>
        <w:ind w:firstLine="540"/>
        <w:jc w:val="both"/>
      </w:pPr>
      <w:bookmarkStart w:id="8" w:name="P1982"/>
      <w:bookmarkEnd w:id="8"/>
      <w:r>
        <w:t xml:space="preserve">&lt;8&gt; Общероссийский </w:t>
      </w:r>
      <w:hyperlink r:id="rId7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ind w:firstLine="540"/>
        <w:jc w:val="both"/>
      </w:pPr>
    </w:p>
    <w:p w:rsidR="00404702" w:rsidRDefault="00404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9" w:name="_GoBack"/>
      <w:bookmarkEnd w:id="9"/>
    </w:p>
    <w:sectPr w:rsidR="000031DF" w:rsidSect="00AB6F8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02"/>
    <w:rsid w:val="000031DF"/>
    <w:rsid w:val="004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6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70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047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470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047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47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47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47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70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047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470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4047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470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47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470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DE43192494A3EB756E321B34675DB3E5DBAB0A9CCE34414A3142B457C42E8853CA081224976621K0C6H" TargetMode="External"/><Relationship Id="rId18" Type="http://schemas.openxmlformats.org/officeDocument/2006/relationships/hyperlink" Target="consultantplus://offline/ref=65DE43192494A3EB756E321B34675DB3E5DBA40B99C434414A3142B457C42E8853CA081224946F22K0C7H" TargetMode="External"/><Relationship Id="rId26" Type="http://schemas.openxmlformats.org/officeDocument/2006/relationships/hyperlink" Target="consultantplus://offline/ref=65DE43192494A3EB756E321B34675DB3E5DDA60A98C734414A3142B457KCC4H" TargetMode="External"/><Relationship Id="rId39" Type="http://schemas.openxmlformats.org/officeDocument/2006/relationships/hyperlink" Target="consultantplus://offline/ref=65DE43192494A3EB756E321B34675DB3E5DFA60B95C134414A3142B457C42E8853CA081224936426K0C7H" TargetMode="External"/><Relationship Id="rId21" Type="http://schemas.openxmlformats.org/officeDocument/2006/relationships/hyperlink" Target="consultantplus://offline/ref=65DE43192494A3EB756E321B34675DB3E5DBA40B99C434414A3142B457KCC4H" TargetMode="External"/><Relationship Id="rId34" Type="http://schemas.openxmlformats.org/officeDocument/2006/relationships/hyperlink" Target="consultantplus://offline/ref=65DE43192494A3EB756E321B34675DB3E5DDA60A98C734414A3142B457C42E8853CA081224946420K0C5H" TargetMode="External"/><Relationship Id="rId42" Type="http://schemas.openxmlformats.org/officeDocument/2006/relationships/hyperlink" Target="consultantplus://offline/ref=65DE43192494A3EB756E321B34675DB3E5DBA40B99C434414A3142B457KCC4H" TargetMode="External"/><Relationship Id="rId47" Type="http://schemas.openxmlformats.org/officeDocument/2006/relationships/hyperlink" Target="consultantplus://offline/ref=65DE43192494A3EB756E321B34675DB3E5DDA60A98C734414A3142B457KCC4H" TargetMode="External"/><Relationship Id="rId50" Type="http://schemas.openxmlformats.org/officeDocument/2006/relationships/hyperlink" Target="consultantplus://offline/ref=65DE43192494A3EB756E321B34675DB3E5DBA40B99C434414A3142B457C42E8853CA081224946F22K0C0H" TargetMode="External"/><Relationship Id="rId55" Type="http://schemas.openxmlformats.org/officeDocument/2006/relationships/hyperlink" Target="consultantplus://offline/ref=65DE43192494A3EB756E321B34675DB3E5DDA60A98C734414A3142B457C42E8853CA081224946420K0CAH" TargetMode="External"/><Relationship Id="rId63" Type="http://schemas.openxmlformats.org/officeDocument/2006/relationships/hyperlink" Target="consultantplus://offline/ref=65DE43192494A3EB756E321B34675DB3E5DBA40B99C434414A3142B457KCC4H" TargetMode="External"/><Relationship Id="rId68" Type="http://schemas.openxmlformats.org/officeDocument/2006/relationships/hyperlink" Target="consultantplus://offline/ref=65DE43192494A3EB756E321B34675DB3E5DDA60A98C734414A3142B457KCC4H" TargetMode="External"/><Relationship Id="rId76" Type="http://schemas.openxmlformats.org/officeDocument/2006/relationships/hyperlink" Target="consultantplus://offline/ref=65DE43192494A3EB756E321B34675DB3E5DDA60A98C734414A3142B457KCC4H" TargetMode="External"/><Relationship Id="rId7" Type="http://schemas.openxmlformats.org/officeDocument/2006/relationships/hyperlink" Target="consultantplus://offline/ref=65DE43192494A3EB756E321B34675DB3E5DBA40B99C434414A3142B457C42E8853CA081224946F22K0C0H" TargetMode="External"/><Relationship Id="rId71" Type="http://schemas.openxmlformats.org/officeDocument/2006/relationships/hyperlink" Target="consultantplus://offline/ref=65DE43192494A3EB756E321B34675DB3E5DBAB0A9CCE34414A3142B457C42E8853CA081224946621K0C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DE43192494A3EB756E321B34675DB3E5DBA40B99C434414A3142B457KCC4H" TargetMode="External"/><Relationship Id="rId29" Type="http://schemas.openxmlformats.org/officeDocument/2006/relationships/hyperlink" Target="consultantplus://offline/ref=65DE43192494A3EB756E321B34675DB3E5DBA40B99C434414A3142B457C42E8853CA081224946F22K0C0H" TargetMode="External"/><Relationship Id="rId11" Type="http://schemas.openxmlformats.org/officeDocument/2006/relationships/hyperlink" Target="consultantplus://offline/ref=65DE43192494A3EB756E321B34675DB3E5DBAB0A9CCE34414A3142B457C42E8853CA081224976621K0C0H" TargetMode="External"/><Relationship Id="rId24" Type="http://schemas.openxmlformats.org/officeDocument/2006/relationships/hyperlink" Target="consultantplus://offline/ref=65DE43192494A3EB756E321B34675DB3E5DFA60B95C134414A3142B457C42E8853CA081224946621K0C2H" TargetMode="External"/><Relationship Id="rId32" Type="http://schemas.openxmlformats.org/officeDocument/2006/relationships/hyperlink" Target="consultantplus://offline/ref=65DE43192494A3EB756E321B34675DB3E5DFA60B95C134414A3142B457C42E8853CA081224936426K0C7H" TargetMode="External"/><Relationship Id="rId37" Type="http://schemas.openxmlformats.org/officeDocument/2006/relationships/hyperlink" Target="consultantplus://offline/ref=65DE43192494A3EB756E321B34675DB3E5DBA40B99C434414A3142B457C42E8853CA081224946F22K0C7H" TargetMode="External"/><Relationship Id="rId40" Type="http://schemas.openxmlformats.org/officeDocument/2006/relationships/hyperlink" Target="consultantplus://offline/ref=65DE43192494A3EB756E321B34675DB3E5DDA60A98C734414A3142B457KCC4H" TargetMode="External"/><Relationship Id="rId45" Type="http://schemas.openxmlformats.org/officeDocument/2006/relationships/hyperlink" Target="consultantplus://offline/ref=65DE43192494A3EB756E321B34675DB3E5DFA60B95C134414A3142B457C42E8853CA081224946621K0C2H" TargetMode="External"/><Relationship Id="rId53" Type="http://schemas.openxmlformats.org/officeDocument/2006/relationships/hyperlink" Target="consultantplus://offline/ref=65DE43192494A3EB756E321B34675DB3E5DFA60B95C134414A3142B457C42E8853CA081224936426K0C7H" TargetMode="External"/><Relationship Id="rId58" Type="http://schemas.openxmlformats.org/officeDocument/2006/relationships/hyperlink" Target="consultantplus://offline/ref=65DE43192494A3EB756E321B34675DB3E5DBA40B99C434414A3142B457C42E8853CA081224946F22K0C7H" TargetMode="External"/><Relationship Id="rId66" Type="http://schemas.openxmlformats.org/officeDocument/2006/relationships/hyperlink" Target="consultantplus://offline/ref=65DE43192494A3EB756E321B34675DB3E5DFA60B95C134414A3142B457C42E8853CA081224946621K0C2H" TargetMode="External"/><Relationship Id="rId74" Type="http://schemas.openxmlformats.org/officeDocument/2006/relationships/hyperlink" Target="consultantplus://offline/ref=65DE43192494A3EB756E321B34675DB3E5D5A4009BC634414A3142B457C42E8853CA081224946524K0C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DE43192494A3EB756E321B34675DB3E5DBAB0A9CCE34414A3142B457C42E8853CA081224946621K0C1H" TargetMode="External"/><Relationship Id="rId23" Type="http://schemas.openxmlformats.org/officeDocument/2006/relationships/hyperlink" Target="consultantplus://offline/ref=65DE43192494A3EB756E321B34675DB3E5DBA40B99C434414A3142B457C42E8853CA081224946F22K0C7H" TargetMode="External"/><Relationship Id="rId28" Type="http://schemas.openxmlformats.org/officeDocument/2006/relationships/hyperlink" Target="consultantplus://offline/ref=65DE43192494A3EB756E321B34675DB3E5DBA40B99C434414A3142B457KCC4H" TargetMode="External"/><Relationship Id="rId36" Type="http://schemas.openxmlformats.org/officeDocument/2006/relationships/hyperlink" Target="consultantplus://offline/ref=65DE43192494A3EB756E321B34675DB3E5DBA40B99C434414A3142B457C42E8853CA081224946F22K0C0H" TargetMode="External"/><Relationship Id="rId49" Type="http://schemas.openxmlformats.org/officeDocument/2006/relationships/hyperlink" Target="consultantplus://offline/ref=65DE43192494A3EB756E321B34675DB3E5DBA40B99C434414A3142B457KCC4H" TargetMode="External"/><Relationship Id="rId57" Type="http://schemas.openxmlformats.org/officeDocument/2006/relationships/hyperlink" Target="consultantplus://offline/ref=65DE43192494A3EB756E321B34675DB3E5DBA40B99C434414A3142B457C42E8853CA081224946F22K0C0H" TargetMode="External"/><Relationship Id="rId61" Type="http://schemas.openxmlformats.org/officeDocument/2006/relationships/hyperlink" Target="consultantplus://offline/ref=65DE43192494A3EB756E321B34675DB3E5DDA60A98C734414A3142B457KCC4H" TargetMode="External"/><Relationship Id="rId10" Type="http://schemas.openxmlformats.org/officeDocument/2006/relationships/hyperlink" Target="consultantplus://offline/ref=65DE43192494A3EB756E321B34675DB3E5DBA40B99C434414A3142B457KCC4H" TargetMode="External"/><Relationship Id="rId19" Type="http://schemas.openxmlformats.org/officeDocument/2006/relationships/hyperlink" Target="consultantplus://offline/ref=65DE43192494A3EB756E321B34675DB3E5DFA60B95C134414A3142B457C42E8853CA081224946621K0C2H" TargetMode="External"/><Relationship Id="rId31" Type="http://schemas.openxmlformats.org/officeDocument/2006/relationships/hyperlink" Target="consultantplus://offline/ref=65DE43192494A3EB756E321B34675DB3E5DFA60B95C134414A3142B457C42E8853CA081224946621K0C2H" TargetMode="External"/><Relationship Id="rId44" Type="http://schemas.openxmlformats.org/officeDocument/2006/relationships/hyperlink" Target="consultantplus://offline/ref=65DE43192494A3EB756E321B34675DB3E5DBA40B99C434414A3142B457C42E8853CA081224946F22K0C7H" TargetMode="External"/><Relationship Id="rId52" Type="http://schemas.openxmlformats.org/officeDocument/2006/relationships/hyperlink" Target="consultantplus://offline/ref=65DE43192494A3EB756E321B34675DB3E5DFA60B95C134414A3142B457C42E8853CA081224946621K0C2H" TargetMode="External"/><Relationship Id="rId60" Type="http://schemas.openxmlformats.org/officeDocument/2006/relationships/hyperlink" Target="consultantplus://offline/ref=65DE43192494A3EB756E321B34675DB3E5DFA60B95C134414A3142B457C42E8853CA081224936426K0C7H" TargetMode="External"/><Relationship Id="rId65" Type="http://schemas.openxmlformats.org/officeDocument/2006/relationships/hyperlink" Target="consultantplus://offline/ref=65DE43192494A3EB756E321B34675DB3E5DBA40B99C434414A3142B457C42E8853CA081224946F22K0C7H" TargetMode="External"/><Relationship Id="rId73" Type="http://schemas.openxmlformats.org/officeDocument/2006/relationships/hyperlink" Target="consultantplus://offline/ref=65DE43192494A3EB756E321B34675DB3E5DBA70B99C434414A3142B457KCC4H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E43192494A3EB756E321B34675DB3E5DBA40B99C434414A3142B457KCC4H" TargetMode="External"/><Relationship Id="rId14" Type="http://schemas.openxmlformats.org/officeDocument/2006/relationships/hyperlink" Target="consultantplus://offline/ref=65DE43192494A3EB756E321B34675DB3E5DBAB0A9CCE34414A3142B457C42E8853CA081224976622K0C4H" TargetMode="External"/><Relationship Id="rId22" Type="http://schemas.openxmlformats.org/officeDocument/2006/relationships/hyperlink" Target="consultantplus://offline/ref=65DE43192494A3EB756E321B34675DB3E5DBA40B99C434414A3142B457C42E8853CA081224946F22K0C0H" TargetMode="External"/><Relationship Id="rId27" Type="http://schemas.openxmlformats.org/officeDocument/2006/relationships/hyperlink" Target="consultantplus://offline/ref=65DE43192494A3EB756E321B34675DB3E5DDA60A98C734414A3142B457C42E8853CA081224946420K0C5H" TargetMode="External"/><Relationship Id="rId30" Type="http://schemas.openxmlformats.org/officeDocument/2006/relationships/hyperlink" Target="consultantplus://offline/ref=65DE43192494A3EB756E321B34675DB3E5DBA40B99C434414A3142B457C42E8853CA081224946F22K0C7H" TargetMode="External"/><Relationship Id="rId35" Type="http://schemas.openxmlformats.org/officeDocument/2006/relationships/hyperlink" Target="consultantplus://offline/ref=65DE43192494A3EB756E321B34675DB3E5DBA40B99C434414A3142B457KCC4H" TargetMode="External"/><Relationship Id="rId43" Type="http://schemas.openxmlformats.org/officeDocument/2006/relationships/hyperlink" Target="consultantplus://offline/ref=65DE43192494A3EB756E321B34675DB3E5DBA40B99C434414A3142B457C42E8853CA081224946F22K0C0H" TargetMode="External"/><Relationship Id="rId48" Type="http://schemas.openxmlformats.org/officeDocument/2006/relationships/hyperlink" Target="consultantplus://offline/ref=65DE43192494A3EB756E321B34675DB3E5DDA60A98C734414A3142B457C42E8853CA081224946420K0C5H" TargetMode="External"/><Relationship Id="rId56" Type="http://schemas.openxmlformats.org/officeDocument/2006/relationships/hyperlink" Target="consultantplus://offline/ref=65DE43192494A3EB756E321B34675DB3E5DBA40B99C434414A3142B457KCC4H" TargetMode="External"/><Relationship Id="rId64" Type="http://schemas.openxmlformats.org/officeDocument/2006/relationships/hyperlink" Target="consultantplus://offline/ref=65DE43192494A3EB756E321B34675DB3E5DBA40B99C434414A3142B457C42E8853CA081224946F22K0C0H" TargetMode="External"/><Relationship Id="rId69" Type="http://schemas.openxmlformats.org/officeDocument/2006/relationships/hyperlink" Target="consultantplus://offline/ref=65DE43192494A3EB756E321B34675DB3E5DDA60A98C734414A3142B457C42E8853CA081224946420K0C5H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65DE43192494A3EB756E321B34675DB3E5DBA40B99C434414A3142B457C42E8853CA081224946F22K0C7H" TargetMode="External"/><Relationship Id="rId51" Type="http://schemas.openxmlformats.org/officeDocument/2006/relationships/hyperlink" Target="consultantplus://offline/ref=65DE43192494A3EB756E321B34675DB3E5DBA40B99C434414A3142B457C42E8853CA081224946F22K0C7H" TargetMode="External"/><Relationship Id="rId72" Type="http://schemas.openxmlformats.org/officeDocument/2006/relationships/hyperlink" Target="consultantplus://offline/ref=65DE43192494A3EB756E321B34675DB3ECD8A10294CC694B42684EB6K5C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5DE43192494A3EB756E321B34675DB3E5DBAB0A9CCE34414A3142B457C42E8853CA081224976621K0C1H" TargetMode="External"/><Relationship Id="rId17" Type="http://schemas.openxmlformats.org/officeDocument/2006/relationships/hyperlink" Target="consultantplus://offline/ref=65DE43192494A3EB756E321B34675DB3E5DBA40B99C434414A3142B457C42E8853CA081224946F22K0C0H" TargetMode="External"/><Relationship Id="rId25" Type="http://schemas.openxmlformats.org/officeDocument/2006/relationships/hyperlink" Target="consultantplus://offline/ref=65DE43192494A3EB756E321B34675DB3E5DFA60B95C134414A3142B457C42E8853CA081224936426K0C7H" TargetMode="External"/><Relationship Id="rId33" Type="http://schemas.openxmlformats.org/officeDocument/2006/relationships/hyperlink" Target="consultantplus://offline/ref=65DE43192494A3EB756E321B34675DB3E5DDA60A98C734414A3142B457KCC4H" TargetMode="External"/><Relationship Id="rId38" Type="http://schemas.openxmlformats.org/officeDocument/2006/relationships/hyperlink" Target="consultantplus://offline/ref=65DE43192494A3EB756E321B34675DB3E5DFA60B95C134414A3142B457C42E8853CA081224946621K0C2H" TargetMode="External"/><Relationship Id="rId46" Type="http://schemas.openxmlformats.org/officeDocument/2006/relationships/hyperlink" Target="consultantplus://offline/ref=65DE43192494A3EB756E321B34675DB3E5DFA60B95C134414A3142B457C42E8853CA081224936426K0C7H" TargetMode="External"/><Relationship Id="rId59" Type="http://schemas.openxmlformats.org/officeDocument/2006/relationships/hyperlink" Target="consultantplus://offline/ref=65DE43192494A3EB756E321B34675DB3E5DFA60B95C134414A3142B457C42E8853CA081224946621K0C2H" TargetMode="External"/><Relationship Id="rId67" Type="http://schemas.openxmlformats.org/officeDocument/2006/relationships/hyperlink" Target="consultantplus://offline/ref=65DE43192494A3EB756E321B34675DB3E5DFA60B95C134414A3142B457C42E8853CA081224936426K0C7H" TargetMode="External"/><Relationship Id="rId20" Type="http://schemas.openxmlformats.org/officeDocument/2006/relationships/hyperlink" Target="consultantplus://offline/ref=65DE43192494A3EB756E321B34675DB3E5DFA60B95C134414A3142B457C42E8853CA081224936426K0C7H" TargetMode="External"/><Relationship Id="rId41" Type="http://schemas.openxmlformats.org/officeDocument/2006/relationships/hyperlink" Target="consultantplus://offline/ref=65DE43192494A3EB756E321B34675DB3E5DDA60A98C734414A3142B457C42E8853CA081224946420K0C5H" TargetMode="External"/><Relationship Id="rId54" Type="http://schemas.openxmlformats.org/officeDocument/2006/relationships/hyperlink" Target="consultantplus://offline/ref=65DE43192494A3EB756E321B34675DB3E5DDA60A98C734414A3142B457KCC4H" TargetMode="External"/><Relationship Id="rId62" Type="http://schemas.openxmlformats.org/officeDocument/2006/relationships/hyperlink" Target="consultantplus://offline/ref=65DE43192494A3EB756E321B34675DB3E5DDA60A98C734414A3142B457C42E8853CA081224946420K0C5H" TargetMode="External"/><Relationship Id="rId70" Type="http://schemas.openxmlformats.org/officeDocument/2006/relationships/hyperlink" Target="consultantplus://offline/ref=65DE43192494A3EB756E321B34675DB3E5DBA40B99C434414A3142B457KCC4H" TargetMode="External"/><Relationship Id="rId75" Type="http://schemas.openxmlformats.org/officeDocument/2006/relationships/hyperlink" Target="consultantplus://offline/ref=65DE43192494A3EB756E321B34675DB3E5DFA60B95C134414A3142B457C42E8853CA081224946621K0C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E43192494A3EB756E321B34675DB3E5D5A40B9BC034414A3142B457C42E8853CA08K1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17524</Words>
  <Characters>99892</Characters>
  <Application>Microsoft Office Word</Application>
  <DocSecurity>0</DocSecurity>
  <Lines>832</Lines>
  <Paragraphs>234</Paragraphs>
  <ScaleCrop>false</ScaleCrop>
  <Company/>
  <LinksUpToDate>false</LinksUpToDate>
  <CharactersWithSpaces>117182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2016-07-06T07:02:00Z</dcterms:created>
  <dcterms:modified xsi:type="dcterms:W3CDTF">2016-07-06T07:02:00Z</dcterms:modified>
</cp:coreProperties>
</file>