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A" w:rsidRDefault="002F284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284A" w:rsidRDefault="002F284A">
      <w:pPr>
        <w:pStyle w:val="ConsPlusNormal"/>
        <w:jc w:val="both"/>
      </w:pP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ПРАВИТЕЛЬСТВО РОССИЙСКОЙ ФЕДЕРАЦИИ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bookmarkStart w:id="0" w:name="_GoBack"/>
      <w:r w:rsidRPr="002F284A">
        <w:rPr>
          <w:sz w:val="22"/>
          <w:szCs w:val="22"/>
        </w:rPr>
        <w:t>ПОСТАНОВЛЕНИЕ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от 27 июня 2016 г. N 584</w:t>
      </w:r>
    </w:p>
    <w:bookmarkEnd w:id="0"/>
    <w:p w:rsidR="002F284A" w:rsidRPr="002F284A" w:rsidRDefault="002F284A">
      <w:pPr>
        <w:pStyle w:val="ConsPlusTitle"/>
        <w:jc w:val="center"/>
        <w:rPr>
          <w:sz w:val="22"/>
          <w:szCs w:val="22"/>
        </w:rPr>
      </w:pP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ОБ ОСОБЕННОСТЯХ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ПРИМЕНЕНИЯ ПРОФЕССИОНАЛЬНЫХ СТАНДАРТОВ В ЧАСТИ ТРЕБОВАНИЙ,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proofErr w:type="gramStart"/>
      <w:r w:rsidRPr="002F284A">
        <w:rPr>
          <w:sz w:val="22"/>
          <w:szCs w:val="22"/>
        </w:rPr>
        <w:t>ОБЯЗАТЕЛЬНЫХ</w:t>
      </w:r>
      <w:proofErr w:type="gramEnd"/>
      <w:r w:rsidRPr="002F284A">
        <w:rPr>
          <w:sz w:val="22"/>
          <w:szCs w:val="22"/>
        </w:rPr>
        <w:t xml:space="preserve"> ДЛЯ ПРИМЕНЕНИЯ ГОСУДАРСТВЕННЫМИ ВНЕБЮДЖЕТНЫМИ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ФОНДАМИ РОССИЙСКОЙ ФЕДЕРАЦИИ, ГОСУДАРСТВЕННЫМИ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ИЛИ МУНИЦИПАЛЬНЫМИ УЧРЕЖДЕНИЯМИ, ГОСУДАРСТВЕННЫМИ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ИЛИ МУНИЦИПАЛЬНЫМИ УНИТАРНЫМИ ПРЕДПРИЯТИЯМИ, А ТАКЖЕ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ГОСУДАРСТВЕННЫМИ КОРПОРАЦИЯМИ, ГОСУДАРСТВЕННЫМИ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КОМПАНИЯМИ И ХОЗЯЙСТВЕННЫМИ ОБЩЕСТВАМИ, БОЛЕЕ ПЯТИДЕСЯТИ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ПРОЦЕНТОВ АКЦИЙ (ДОЛЕЙ) В УСТАВНОМ КАПИТАЛЕ КОТОРЫХ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НАХОДИТСЯ В ГОСУДАРСТВЕННОЙ СОБСТВЕННОСТИ</w:t>
      </w:r>
    </w:p>
    <w:p w:rsidR="002F284A" w:rsidRPr="002F284A" w:rsidRDefault="002F284A">
      <w:pPr>
        <w:pStyle w:val="ConsPlusTitle"/>
        <w:jc w:val="center"/>
        <w:rPr>
          <w:sz w:val="22"/>
          <w:szCs w:val="22"/>
        </w:rPr>
      </w:pPr>
      <w:r w:rsidRPr="002F284A">
        <w:rPr>
          <w:sz w:val="22"/>
          <w:szCs w:val="22"/>
        </w:rPr>
        <w:t>ИЛИ МУНИЦИПАЛЬНОЙ СОБСТВЕННОСТИ</w:t>
      </w:r>
    </w:p>
    <w:p w:rsidR="002F284A" w:rsidRDefault="002F284A">
      <w:pPr>
        <w:pStyle w:val="ConsPlusNormal"/>
        <w:jc w:val="center"/>
      </w:pPr>
    </w:p>
    <w:p w:rsidR="002F284A" w:rsidRDefault="002F284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2F284A" w:rsidRDefault="002F284A">
      <w:pPr>
        <w:pStyle w:val="ConsPlusNormal"/>
        <w:ind w:firstLine="540"/>
        <w:jc w:val="both"/>
      </w:pPr>
      <w:bookmarkStart w:id="1" w:name="P19"/>
      <w:bookmarkEnd w:id="1"/>
      <w:r>
        <w:t xml:space="preserve">1. </w:t>
      </w:r>
      <w:proofErr w:type="gramStart"/>
      <w:r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>
        <w:t xml:space="preserve"> процентов акций (долей) в уставном капитале которых находится в государственной собственности или муниципальной собственности, </w:t>
      </w:r>
      <w:r w:rsidRPr="002F284A">
        <w:rPr>
          <w:shd w:val="clear" w:color="auto" w:fill="FFFF00"/>
        </w:rPr>
        <w:t>поэтапно на основе утвержденных указанными организациями с учетом мнений представительных органов работников планов</w:t>
      </w:r>
      <w:r>
        <w:t xml:space="preserve"> по организации применения профессиональных стандартов (далее - планы), содержащих в том числе:</w:t>
      </w:r>
    </w:p>
    <w:p w:rsidR="002F284A" w:rsidRDefault="002F284A">
      <w:pPr>
        <w:pStyle w:val="ConsPlusNormal"/>
        <w:ind w:firstLine="540"/>
        <w:jc w:val="both"/>
      </w:pPr>
      <w:r>
        <w:t xml:space="preserve">а) </w:t>
      </w:r>
      <w:r w:rsidRPr="002F284A">
        <w:rPr>
          <w:shd w:val="clear" w:color="auto" w:fill="FFC000"/>
        </w:rPr>
        <w:t xml:space="preserve">список </w:t>
      </w:r>
      <w:r>
        <w:t>профессиональных стандартов, подлежащих применению;</w:t>
      </w:r>
    </w:p>
    <w:p w:rsidR="002F284A" w:rsidRDefault="002F284A">
      <w:pPr>
        <w:pStyle w:val="ConsPlusNormal"/>
        <w:ind w:firstLine="540"/>
        <w:jc w:val="both"/>
      </w:pPr>
      <w:r>
        <w:t xml:space="preserve">б) </w:t>
      </w:r>
      <w:r w:rsidRPr="002F284A">
        <w:rPr>
          <w:shd w:val="clear" w:color="auto" w:fill="FFC000"/>
        </w:rPr>
        <w:t>сведения о потребности</w:t>
      </w:r>
      <w:r>
        <w:t xml:space="preserve">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19" w:history="1">
        <w:r>
          <w:rPr>
            <w:color w:val="0000FF"/>
          </w:rPr>
          <w:t>абзаце первом</w:t>
        </w:r>
      </w:hyperlink>
      <w:r>
        <w:t xml:space="preserve"> настоящего пункта, и о </w:t>
      </w:r>
      <w:r w:rsidRPr="002F284A">
        <w:rPr>
          <w:shd w:val="clear" w:color="auto" w:fill="FFC000"/>
        </w:rPr>
        <w:t>проведении соответствующих мероприятий</w:t>
      </w:r>
      <w:r>
        <w:t xml:space="preserve"> по образованию и обучению в установленном порядке;</w:t>
      </w:r>
    </w:p>
    <w:p w:rsidR="002F284A" w:rsidRDefault="002F284A">
      <w:pPr>
        <w:pStyle w:val="ConsPlusNormal"/>
        <w:ind w:firstLine="540"/>
        <w:jc w:val="both"/>
      </w:pPr>
      <w:r>
        <w:t>в</w:t>
      </w:r>
      <w:r w:rsidRPr="002F284A">
        <w:rPr>
          <w:shd w:val="clear" w:color="auto" w:fill="FFC000"/>
        </w:rPr>
        <w:t>) этапы</w:t>
      </w:r>
      <w:r>
        <w:t xml:space="preserve"> применения профессиональных стандартов;</w:t>
      </w:r>
    </w:p>
    <w:p w:rsidR="002F284A" w:rsidRDefault="002F284A">
      <w:pPr>
        <w:pStyle w:val="ConsPlusNormal"/>
        <w:ind w:firstLine="540"/>
        <w:jc w:val="both"/>
      </w:pPr>
      <w:r>
        <w:lastRenderedPageBreak/>
        <w:t xml:space="preserve">г) </w:t>
      </w:r>
      <w:r w:rsidRPr="002F284A">
        <w:rPr>
          <w:shd w:val="clear" w:color="auto" w:fill="FFC000"/>
        </w:rPr>
        <w:t>перечень</w:t>
      </w:r>
      <w:r>
        <w:t xml:space="preserve"> локальных нормативных актов и других документов организаций, указанных в </w:t>
      </w:r>
      <w:hyperlink w:anchor="P19" w:history="1">
        <w:r>
          <w:rPr>
            <w:color w:val="0000FF"/>
          </w:rPr>
          <w:t>абзаце первом</w:t>
        </w:r>
      </w:hyperlink>
      <w:r>
        <w:t xml:space="preserve"> настоящего пункта, в том числе по вопросам аттестации, сертификации и других форм оценки квалификации работников, </w:t>
      </w:r>
      <w:r w:rsidRPr="002F284A">
        <w:rPr>
          <w:shd w:val="clear" w:color="auto" w:fill="FFC000"/>
        </w:rPr>
        <w:t>подлежащих изменению</w:t>
      </w:r>
      <w:r>
        <w:t xml:space="preserve"> в связи с учетом положений профессиональных стандартов, подлежащих применению.</w:t>
      </w:r>
    </w:p>
    <w:p w:rsidR="002F284A" w:rsidRDefault="002F284A">
      <w:pPr>
        <w:pStyle w:val="ConsPlusNormal"/>
        <w:ind w:firstLine="540"/>
        <w:jc w:val="both"/>
      </w:pPr>
      <w:r>
        <w:t>2. Реализацию мероприятий планов завершить не позднее 1 января 2020 г.</w:t>
      </w:r>
    </w:p>
    <w:p w:rsidR="002F284A" w:rsidRDefault="002F284A">
      <w:pPr>
        <w:pStyle w:val="ConsPlusNormal"/>
        <w:ind w:firstLine="540"/>
        <w:jc w:val="both"/>
      </w:pPr>
      <w:bookmarkStart w:id="2" w:name="P25"/>
      <w:bookmarkEnd w:id="2"/>
      <w:r>
        <w:t xml:space="preserve">3. Органы и организации, осуществляющие функции и полномочия учредителей организаций, указанных в </w:t>
      </w:r>
      <w:hyperlink w:anchor="P19" w:history="1">
        <w:r>
          <w:rPr>
            <w:color w:val="0000FF"/>
          </w:rPr>
          <w:t>абзаце первом пункта 1</w:t>
        </w:r>
      </w:hyperlink>
      <w: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2F284A" w:rsidRDefault="002F284A">
      <w:pPr>
        <w:pStyle w:val="ConsPlusNormal"/>
        <w:ind w:firstLine="540"/>
        <w:jc w:val="both"/>
      </w:pPr>
      <w: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2F284A" w:rsidRDefault="002F284A">
      <w:pPr>
        <w:pStyle w:val="ConsPlusNormal"/>
        <w:ind w:firstLine="540"/>
        <w:jc w:val="both"/>
      </w:pPr>
      <w:r>
        <w:t xml:space="preserve">б) осуществление </w:t>
      </w:r>
      <w:proofErr w:type="gramStart"/>
      <w:r>
        <w:t>контроля за</w:t>
      </w:r>
      <w:proofErr w:type="gramEnd"/>
      <w:r>
        <w:t xml:space="preserve"> реализацией мероприятий планов.</w:t>
      </w:r>
    </w:p>
    <w:p w:rsidR="002F284A" w:rsidRDefault="002F284A">
      <w:pPr>
        <w:pStyle w:val="ConsPlusNormal"/>
        <w:ind w:firstLine="540"/>
        <w:jc w:val="both"/>
      </w:pPr>
      <w:r>
        <w:t xml:space="preserve">4. Применение новых профессиональных стандартов осуществлять с учетом положений, предусмотренных </w:t>
      </w:r>
      <w:hyperlink w:anchor="P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5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2F284A" w:rsidRDefault="002F284A">
      <w:pPr>
        <w:pStyle w:val="ConsPlusNormal"/>
        <w:ind w:firstLine="540"/>
        <w:jc w:val="both"/>
      </w:pPr>
      <w:r>
        <w:t xml:space="preserve">5. </w:t>
      </w:r>
      <w:proofErr w:type="gramStart"/>
      <w: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2F284A" w:rsidRDefault="002F284A">
      <w:pPr>
        <w:pStyle w:val="ConsPlusNormal"/>
        <w:ind w:firstLine="540"/>
        <w:jc w:val="both"/>
      </w:pPr>
      <w:r>
        <w:t xml:space="preserve">6. </w:t>
      </w:r>
      <w:proofErr w:type="gramStart"/>
      <w:r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>
        <w:t xml:space="preserve"> Федерации, - за счет собственных средств.</w:t>
      </w:r>
    </w:p>
    <w:p w:rsidR="002F284A" w:rsidRDefault="002F284A">
      <w:pPr>
        <w:pStyle w:val="ConsPlusNormal"/>
        <w:ind w:firstLine="540"/>
        <w:jc w:val="both"/>
      </w:pPr>
      <w: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2F284A" w:rsidRDefault="002F284A">
      <w:pPr>
        <w:pStyle w:val="ConsPlusNormal"/>
        <w:ind w:firstLine="540"/>
        <w:jc w:val="both"/>
      </w:pPr>
      <w:r>
        <w:t>8. Настоящее постановление вступает в силу с 1 июля 2016 г.</w:t>
      </w:r>
    </w:p>
    <w:p w:rsidR="002F284A" w:rsidRDefault="002F284A">
      <w:pPr>
        <w:pStyle w:val="ConsPlusNormal"/>
        <w:ind w:firstLine="540"/>
        <w:jc w:val="both"/>
      </w:pPr>
    </w:p>
    <w:p w:rsidR="002F284A" w:rsidRDefault="002F284A">
      <w:pPr>
        <w:pStyle w:val="ConsPlusNormal"/>
        <w:jc w:val="right"/>
      </w:pPr>
      <w:r>
        <w:t>Председатель Правительства</w:t>
      </w:r>
    </w:p>
    <w:p w:rsidR="002F284A" w:rsidRDefault="002F284A">
      <w:pPr>
        <w:pStyle w:val="ConsPlusNormal"/>
        <w:jc w:val="right"/>
      </w:pPr>
      <w:r>
        <w:t>Российской Федерации</w:t>
      </w:r>
    </w:p>
    <w:p w:rsidR="002F284A" w:rsidRDefault="002F284A">
      <w:pPr>
        <w:pStyle w:val="ConsPlusNormal"/>
        <w:jc w:val="right"/>
      </w:pPr>
      <w:proofErr w:type="spellStart"/>
      <w:r>
        <w:t>Д.МЕДВЕДЕВ</w:t>
      </w:r>
      <w:proofErr w:type="spellEnd"/>
    </w:p>
    <w:p w:rsidR="002F284A" w:rsidRDefault="002F2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85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4A"/>
    <w:rsid w:val="000031DF"/>
    <w:rsid w:val="002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4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F284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28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4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F284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F28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1476C8F63400B20E7587BFF5BCF45B79DD5378ADEFD535AEA1200BE877CA587FABFA6418Bq7G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1476C8F63400B20E7587BFF5BCF45B793DF3F88DBFD535AEA1200BE877CA587FABFA5438B7080q2G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2</cp:revision>
  <dcterms:created xsi:type="dcterms:W3CDTF">2016-07-01T06:06:00Z</dcterms:created>
  <dcterms:modified xsi:type="dcterms:W3CDTF">2016-07-01T06:10:00Z</dcterms:modified>
</cp:coreProperties>
</file>