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1" w:type="dxa"/>
        <w:tblLayout w:type="fixed"/>
        <w:tblLook w:val="01E0" w:firstRow="1" w:lastRow="1" w:firstColumn="1" w:lastColumn="1" w:noHBand="0" w:noVBand="0"/>
      </w:tblPr>
      <w:tblGrid>
        <w:gridCol w:w="1133"/>
        <w:gridCol w:w="1020"/>
        <w:gridCol w:w="453"/>
        <w:gridCol w:w="5215"/>
        <w:gridCol w:w="1133"/>
        <w:gridCol w:w="1247"/>
      </w:tblGrid>
      <w:tr w:rsidR="008B786C">
        <w:trPr>
          <w:trHeight w:val="322"/>
        </w:trPr>
        <w:tc>
          <w:tcPr>
            <w:tcW w:w="1020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К БАЛАНСУ УЧРЕЖДЕНИЯ</w:t>
            </w:r>
          </w:p>
        </w:tc>
      </w:tr>
      <w:tr w:rsidR="008B786C">
        <w:tc>
          <w:tcPr>
            <w:tcW w:w="895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КОДЫ</w:t>
            </w:r>
          </w:p>
        </w:tc>
      </w:tr>
      <w:tr w:rsidR="008B786C">
        <w:tc>
          <w:tcPr>
            <w:tcW w:w="895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Форма по ОКУД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0503760</w:t>
            </w:r>
          </w:p>
        </w:tc>
      </w:tr>
      <w:tr w:rsidR="008B786C">
        <w:tc>
          <w:tcPr>
            <w:tcW w:w="2606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2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января 2018 г.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124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01.01.2018</w:t>
            </w:r>
          </w:p>
        </w:tc>
      </w:tr>
      <w:tr w:rsidR="008B786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rPr>
                <w:color w:val="000000"/>
              </w:rPr>
            </w:pPr>
            <w:r>
              <w:rPr>
                <w:color w:val="000000"/>
              </w:rPr>
              <w:t>Учреждение</w:t>
            </w:r>
          </w:p>
        </w:tc>
        <w:tc>
          <w:tcPr>
            <w:tcW w:w="668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Автономное учреждение физической культуры и спорта Вологодской области «Центр спортивной подготовки спортивных сборных команд области».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ОКПО</w:t>
            </w:r>
          </w:p>
        </w:tc>
        <w:tc>
          <w:tcPr>
            <w:tcW w:w="124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jc w:val="center"/>
              <w:rPr>
                <w:color w:val="000000"/>
              </w:rPr>
            </w:pPr>
          </w:p>
        </w:tc>
      </w:tr>
      <w:tr w:rsidR="008B786C">
        <w:tc>
          <w:tcPr>
            <w:tcW w:w="2606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rPr>
                <w:color w:val="000000"/>
              </w:rPr>
            </w:pPr>
            <w:r>
              <w:rPr>
                <w:color w:val="000000"/>
              </w:rPr>
              <w:t>Обособленное подразделение</w:t>
            </w:r>
          </w:p>
        </w:tc>
        <w:tc>
          <w:tcPr>
            <w:tcW w:w="52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8B786C">
            <w:pPr>
              <w:rPr>
                <w:color w:val="000000"/>
                <w:u w:val="single"/>
              </w:rPr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  <w:jc w:val="right"/>
            </w:pPr>
          </w:p>
        </w:tc>
        <w:tc>
          <w:tcPr>
            <w:tcW w:w="124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  <w:jc w:val="center"/>
            </w:pPr>
          </w:p>
        </w:tc>
      </w:tr>
      <w:tr w:rsidR="008B786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rPr>
                <w:color w:val="000000"/>
              </w:rPr>
            </w:pPr>
            <w:r>
              <w:rPr>
                <w:color w:val="000000"/>
              </w:rPr>
              <w:t>Учредитель</w:t>
            </w:r>
          </w:p>
        </w:tc>
        <w:tc>
          <w:tcPr>
            <w:tcW w:w="668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Департамент физической культуры и спорта Вологодской области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ОКТМО</w:t>
            </w:r>
          </w:p>
        </w:tc>
        <w:tc>
          <w:tcPr>
            <w:tcW w:w="124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47"/>
            </w:tblGrid>
            <w:tr w:rsidR="008B786C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B786C" w:rsidRDefault="0013227B">
                  <w:pPr>
                    <w:jc w:val="center"/>
                  </w:pPr>
                  <w:r>
                    <w:rPr>
                      <w:color w:val="000000"/>
                    </w:rPr>
                    <w:t>19000000</w:t>
                  </w:r>
                </w:p>
              </w:tc>
            </w:tr>
          </w:tbl>
          <w:p w:rsidR="008B786C" w:rsidRDefault="008B786C">
            <w:pPr>
              <w:spacing w:line="1" w:lineRule="auto"/>
            </w:pPr>
          </w:p>
        </w:tc>
      </w:tr>
      <w:tr w:rsidR="008B786C">
        <w:tc>
          <w:tcPr>
            <w:tcW w:w="215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органа, </w:t>
            </w:r>
            <w:r>
              <w:rPr>
                <w:color w:val="000000"/>
              </w:rPr>
              <w:br/>
              <w:t>осуществляющего</w:t>
            </w:r>
            <w:r>
              <w:rPr>
                <w:color w:val="000000"/>
              </w:rPr>
              <w:br/>
              <w:t>полномочия учредителя</w:t>
            </w:r>
          </w:p>
        </w:tc>
        <w:tc>
          <w:tcPr>
            <w:tcW w:w="5668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rPr>
                <w:color w:val="000000"/>
              </w:rPr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  <w:jc w:val="right"/>
            </w:pPr>
          </w:p>
        </w:tc>
        <w:tc>
          <w:tcPr>
            <w:tcW w:w="124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  <w:jc w:val="center"/>
            </w:pPr>
          </w:p>
        </w:tc>
      </w:tr>
      <w:tr w:rsidR="008B786C">
        <w:tc>
          <w:tcPr>
            <w:tcW w:w="2153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668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ОКПО</w:t>
            </w:r>
          </w:p>
        </w:tc>
        <w:tc>
          <w:tcPr>
            <w:tcW w:w="124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64625909</w:t>
            </w:r>
          </w:p>
        </w:tc>
      </w:tr>
      <w:tr w:rsidR="008B786C">
        <w:tc>
          <w:tcPr>
            <w:tcW w:w="2153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668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Глава по БК</w:t>
            </w:r>
          </w:p>
        </w:tc>
        <w:tc>
          <w:tcPr>
            <w:tcW w:w="124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007</w:t>
            </w:r>
          </w:p>
        </w:tc>
      </w:tr>
      <w:tr w:rsidR="008B786C">
        <w:tc>
          <w:tcPr>
            <w:tcW w:w="7821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rPr>
                <w:color w:val="000000"/>
              </w:rPr>
            </w:pPr>
            <w:r>
              <w:rPr>
                <w:color w:val="000000"/>
              </w:rPr>
              <w:t>Периодичность: квартальная, годовая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  <w:jc w:val="right"/>
            </w:pPr>
          </w:p>
        </w:tc>
        <w:tc>
          <w:tcPr>
            <w:tcW w:w="124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  <w:jc w:val="center"/>
            </w:pPr>
          </w:p>
        </w:tc>
      </w:tr>
      <w:tr w:rsidR="008B786C">
        <w:tc>
          <w:tcPr>
            <w:tcW w:w="7821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Единица измерения: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ОКЕИ</w:t>
            </w:r>
          </w:p>
        </w:tc>
        <w:tc>
          <w:tcPr>
            <w:tcW w:w="124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1322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</w:tr>
      <w:tr w:rsidR="008B786C">
        <w:trPr>
          <w:trHeight w:val="230"/>
        </w:trPr>
        <w:tc>
          <w:tcPr>
            <w:tcW w:w="1020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rPr>
                <w:color w:val="000000"/>
              </w:rPr>
            </w:pPr>
          </w:p>
        </w:tc>
      </w:tr>
    </w:tbl>
    <w:p w:rsidR="008B786C" w:rsidRDefault="008B786C">
      <w:pPr>
        <w:rPr>
          <w:vanish/>
        </w:rPr>
      </w:pPr>
      <w:bookmarkStart w:id="1" w:name="__bookmark_2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0206"/>
      </w:tblGrid>
      <w:tr w:rsidR="008B786C">
        <w:trPr>
          <w:trHeight w:val="322"/>
          <w:tblHeader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8B786C" w:rsidRDefault="008B786C">
      <w:pPr>
        <w:rPr>
          <w:vanish/>
        </w:rPr>
      </w:pPr>
      <w:bookmarkStart w:id="2" w:name="__bookmark_10"/>
      <w:bookmarkEnd w:id="2"/>
    </w:p>
    <w:p w:rsidR="008B786C" w:rsidRDefault="008B786C">
      <w:pPr>
        <w:rPr>
          <w:vanish/>
        </w:rPr>
      </w:pPr>
      <w:bookmarkStart w:id="3" w:name="__bookmark_13"/>
      <w:bookmarkEnd w:id="3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622"/>
      </w:tblGrid>
      <w:tr w:rsidR="008B786C">
        <w:trPr>
          <w:trHeight w:val="680"/>
        </w:trPr>
        <w:tc>
          <w:tcPr>
            <w:tcW w:w="10206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 результатах мероприятий внутреннего государственного (муниципального) финансового контроля</w:t>
            </w:r>
          </w:p>
        </w:tc>
      </w:tr>
      <w:tr w:rsidR="008B786C">
        <w:tc>
          <w:tcPr>
            <w:tcW w:w="10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</w:pPr>
          </w:p>
        </w:tc>
        <w:tc>
          <w:tcPr>
            <w:tcW w:w="10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</w:pPr>
          </w:p>
        </w:tc>
        <w:tc>
          <w:tcPr>
            <w:tcW w:w="10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</w:pPr>
          </w:p>
        </w:tc>
        <w:tc>
          <w:tcPr>
            <w:tcW w:w="10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</w:pPr>
          </w:p>
        </w:tc>
        <w:tc>
          <w:tcPr>
            <w:tcW w:w="10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</w:pPr>
          </w:p>
        </w:tc>
        <w:tc>
          <w:tcPr>
            <w:tcW w:w="10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</w:pPr>
          </w:p>
        </w:tc>
        <w:tc>
          <w:tcPr>
            <w:tcW w:w="10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</w:pPr>
          </w:p>
        </w:tc>
        <w:tc>
          <w:tcPr>
            <w:tcW w:w="10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</w:pPr>
          </w:p>
        </w:tc>
        <w:tc>
          <w:tcPr>
            <w:tcW w:w="16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8B786C">
            <w:pPr>
              <w:jc w:val="right"/>
              <w:rPr>
                <w:color w:val="000000"/>
                <w:sz w:val="28"/>
                <w:szCs w:val="28"/>
              </w:rPr>
            </w:pPr>
            <w:bookmarkStart w:id="4" w:name="_GoBack"/>
            <w:bookmarkEnd w:id="4"/>
          </w:p>
        </w:tc>
      </w:tr>
    </w:tbl>
    <w:p w:rsidR="008B786C" w:rsidRDefault="008B786C">
      <w:pPr>
        <w:rPr>
          <w:vanish/>
        </w:rPr>
      </w:pPr>
      <w:bookmarkStart w:id="5" w:name="__bookmark_14"/>
      <w:bookmarkEnd w:id="5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56"/>
        <w:gridCol w:w="1084"/>
        <w:gridCol w:w="1084"/>
        <w:gridCol w:w="56"/>
        <w:gridCol w:w="56"/>
        <w:gridCol w:w="1084"/>
        <w:gridCol w:w="1084"/>
        <w:gridCol w:w="56"/>
        <w:gridCol w:w="56"/>
        <w:gridCol w:w="1084"/>
        <w:gridCol w:w="1084"/>
        <w:gridCol w:w="56"/>
        <w:gridCol w:w="56"/>
        <w:gridCol w:w="1084"/>
        <w:gridCol w:w="1084"/>
        <w:gridCol w:w="1084"/>
        <w:gridCol w:w="58"/>
      </w:tblGrid>
      <w:tr w:rsidR="008B786C">
        <w:trPr>
          <w:trHeight w:val="510"/>
          <w:tblHeader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Проверяемый период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Выявленные нарушения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3252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Меры по устранению выявленных нарушений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</w:tr>
      <w:tr w:rsidR="008B786C">
        <w:trPr>
          <w:tblHeader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  <w:tc>
          <w:tcPr>
            <w:tcW w:w="3252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132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786C" w:rsidRDefault="008B786C">
            <w:pPr>
              <w:spacing w:line="1" w:lineRule="auto"/>
              <w:jc w:val="center"/>
            </w:pPr>
          </w:p>
        </w:tc>
      </w:tr>
      <w:tr w:rsidR="008B786C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2015-2016 годы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8B786C">
            <w:pPr>
              <w:spacing w:line="1" w:lineRule="auto"/>
            </w:pP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Плановая </w:t>
            </w:r>
            <w:r w:rsidR="00026C3E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стречная выездная проверка полноты и достоверности отчетности о реализации государственной программы Вологодской области "Развитие физической культуры и спорта в Вологодской области на 2014-2020 годы"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8B786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8B786C">
            <w:pPr>
              <w:spacing w:line="1" w:lineRule="auto"/>
            </w:pP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Выявлены незначительные нар</w:t>
            </w:r>
            <w:r>
              <w:rPr>
                <w:color w:val="000000"/>
                <w:sz w:val="28"/>
                <w:szCs w:val="28"/>
              </w:rPr>
              <w:t xml:space="preserve">ушения в оформлении отчетных документов о выполнении государственного задания, </w:t>
            </w:r>
            <w:proofErr w:type="gramStart"/>
            <w:r>
              <w:rPr>
                <w:color w:val="000000"/>
                <w:sz w:val="28"/>
                <w:szCs w:val="28"/>
              </w:rPr>
              <w:t>несвоевременное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предоставлены отчеты.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8B786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8B786C">
            <w:pPr>
              <w:spacing w:line="1" w:lineRule="auto"/>
            </w:pPr>
          </w:p>
        </w:tc>
        <w:tc>
          <w:tcPr>
            <w:tcW w:w="3252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13227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Устранены нарушения в оформлении документов, учтены замечания в дальнейшей работе.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86C" w:rsidRDefault="008B786C">
            <w:pPr>
              <w:spacing w:line="1" w:lineRule="auto"/>
            </w:pPr>
          </w:p>
        </w:tc>
      </w:tr>
      <w:tr w:rsidR="008B786C">
        <w:tc>
          <w:tcPr>
            <w:tcW w:w="56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084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084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084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084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084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084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084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084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1084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  <w:tc>
          <w:tcPr>
            <w:tcW w:w="58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786C" w:rsidRDefault="008B786C">
            <w:pPr>
              <w:spacing w:line="1" w:lineRule="auto"/>
            </w:pPr>
          </w:p>
        </w:tc>
      </w:tr>
    </w:tbl>
    <w:p w:rsidR="008B786C" w:rsidRDefault="008B786C">
      <w:pPr>
        <w:sectPr w:rsidR="008B786C">
          <w:headerReference w:type="default" r:id="rId7"/>
          <w:footerReference w:type="default" r:id="rId8"/>
          <w:pgSz w:w="11905" w:h="16837"/>
          <w:pgMar w:top="1133" w:right="566" w:bottom="1133" w:left="1133" w:header="1133" w:footer="1133" w:gutter="0"/>
          <w:cols w:space="720"/>
        </w:sectPr>
      </w:pPr>
    </w:p>
    <w:p w:rsidR="008B786C" w:rsidRDefault="008B786C">
      <w:pPr>
        <w:rPr>
          <w:vanish/>
        </w:rPr>
      </w:pPr>
      <w:bookmarkStart w:id="6" w:name="__bookmark_16"/>
      <w:bookmarkEnd w:id="6"/>
    </w:p>
    <w:sectPr w:rsidR="008B786C" w:rsidSect="008B786C">
      <w:headerReference w:type="default" r:id="rId9"/>
      <w:footerReference w:type="default" r:id="rId10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27B" w:rsidRDefault="0013227B" w:rsidP="008B786C">
      <w:r>
        <w:separator/>
      </w:r>
    </w:p>
  </w:endnote>
  <w:endnote w:type="continuationSeparator" w:id="0">
    <w:p w:rsidR="0013227B" w:rsidRDefault="0013227B" w:rsidP="008B7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B786C">
      <w:tc>
        <w:tcPr>
          <w:tcW w:w="10421" w:type="dxa"/>
        </w:tcPr>
        <w:p w:rsidR="008B786C" w:rsidRDefault="008B786C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B786C">
      <w:tc>
        <w:tcPr>
          <w:tcW w:w="10421" w:type="dxa"/>
        </w:tcPr>
        <w:p w:rsidR="008B786C" w:rsidRDefault="008B786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27B" w:rsidRDefault="0013227B" w:rsidP="008B786C">
      <w:r>
        <w:separator/>
      </w:r>
    </w:p>
  </w:footnote>
  <w:footnote w:type="continuationSeparator" w:id="0">
    <w:p w:rsidR="0013227B" w:rsidRDefault="0013227B" w:rsidP="008B7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B786C">
      <w:tc>
        <w:tcPr>
          <w:tcW w:w="10421" w:type="dxa"/>
        </w:tcPr>
        <w:p w:rsidR="008B786C" w:rsidRDefault="008B786C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B786C">
      <w:tc>
        <w:tcPr>
          <w:tcW w:w="10421" w:type="dxa"/>
        </w:tcPr>
        <w:p w:rsidR="008B786C" w:rsidRDefault="008B786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86C"/>
    <w:rsid w:val="00026C3E"/>
    <w:rsid w:val="0013227B"/>
    <w:rsid w:val="008B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B78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B78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Цспо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Цспо</dc:creator>
  <cp:lastModifiedBy>Цспо</cp:lastModifiedBy>
  <cp:revision>2</cp:revision>
  <dcterms:created xsi:type="dcterms:W3CDTF">2018-03-12T08:15:00Z</dcterms:created>
  <dcterms:modified xsi:type="dcterms:W3CDTF">2018-03-12T08:15:00Z</dcterms:modified>
</cp:coreProperties>
</file>